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3C6" w:rsidRPr="009902B5" w:rsidRDefault="002A3072" w:rsidP="009902B5">
      <w:pPr>
        <w:jc w:val="center"/>
        <w:rPr>
          <w:rFonts w:ascii="Comic Sans MS" w:hAnsi="Comic Sans MS"/>
          <w:b/>
          <w:sz w:val="72"/>
          <w:szCs w:val="72"/>
        </w:rPr>
      </w:pPr>
      <w:r>
        <w:rPr>
          <w:rFonts w:ascii="Comic Sans MS" w:hAnsi="Comic Sans MS"/>
          <w:b/>
          <w:noProof/>
          <w:sz w:val="52"/>
          <w:szCs w:val="52"/>
        </w:rPr>
        <w:drawing>
          <wp:inline distT="0" distB="0" distL="0" distR="0" wp14:anchorId="47FE4DF8" wp14:editId="0201F60B">
            <wp:extent cx="494102" cy="742950"/>
            <wp:effectExtent l="19050" t="0" r="1198" b="0"/>
            <wp:docPr id="9" name="Bilde 8" descr="j0427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427587.jpg"/>
                    <pic:cNvPicPr/>
                  </pic:nvPicPr>
                  <pic:blipFill>
                    <a:blip r:embed="rId5" cstate="print"/>
                    <a:stretch>
                      <a:fillRect/>
                    </a:stretch>
                  </pic:blipFill>
                  <pic:spPr>
                    <a:xfrm>
                      <a:off x="0" y="0"/>
                      <a:ext cx="495863" cy="745598"/>
                    </a:xfrm>
                    <a:prstGeom prst="rect">
                      <a:avLst/>
                    </a:prstGeom>
                  </pic:spPr>
                </pic:pic>
              </a:graphicData>
            </a:graphic>
          </wp:inline>
        </w:drawing>
      </w:r>
      <w:r w:rsidR="00AE0A08">
        <w:rPr>
          <w:rFonts w:ascii="Comic Sans MS" w:hAnsi="Comic Sans MS"/>
          <w:b/>
          <w:sz w:val="72"/>
          <w:szCs w:val="72"/>
        </w:rPr>
        <w:t>Mars</w:t>
      </w:r>
      <w:r>
        <w:rPr>
          <w:rFonts w:ascii="Comic Sans MS" w:hAnsi="Comic Sans MS"/>
          <w:b/>
          <w:noProof/>
          <w:sz w:val="52"/>
          <w:szCs w:val="52"/>
        </w:rPr>
        <w:drawing>
          <wp:inline distT="0" distB="0" distL="0" distR="0" wp14:anchorId="6B62289D" wp14:editId="2FBD092B">
            <wp:extent cx="494102" cy="742950"/>
            <wp:effectExtent l="19050" t="0" r="1198" b="0"/>
            <wp:docPr id="10" name="Bilde 9" descr="j0427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427587.jpg"/>
                    <pic:cNvPicPr/>
                  </pic:nvPicPr>
                  <pic:blipFill>
                    <a:blip r:embed="rId6" cstate="print"/>
                    <a:stretch>
                      <a:fillRect/>
                    </a:stretch>
                  </pic:blipFill>
                  <pic:spPr>
                    <a:xfrm>
                      <a:off x="0" y="0"/>
                      <a:ext cx="497175" cy="747570"/>
                    </a:xfrm>
                    <a:prstGeom prst="rect">
                      <a:avLst/>
                    </a:prstGeom>
                  </pic:spPr>
                </pic:pic>
              </a:graphicData>
            </a:graphic>
          </wp:inline>
        </w:drawing>
      </w:r>
      <w:r w:rsidR="009902B5" w:rsidRPr="009902B5">
        <w:rPr>
          <w:rFonts w:ascii="Comic Sans MS" w:hAnsi="Comic Sans MS"/>
          <w:b/>
          <w:sz w:val="72"/>
          <w:szCs w:val="72"/>
        </w:rPr>
        <w:t xml:space="preserve">   </w:t>
      </w:r>
    </w:p>
    <w:tbl>
      <w:tblPr>
        <w:tblStyle w:val="Tabellrutenett"/>
        <w:tblW w:w="0" w:type="auto"/>
        <w:tblLook w:val="04A0" w:firstRow="1" w:lastRow="0" w:firstColumn="1" w:lastColumn="0" w:noHBand="0" w:noVBand="1"/>
      </w:tblPr>
      <w:tblGrid>
        <w:gridCol w:w="1796"/>
        <w:gridCol w:w="1864"/>
        <w:gridCol w:w="1791"/>
        <w:gridCol w:w="1805"/>
        <w:gridCol w:w="1806"/>
      </w:tblGrid>
      <w:tr w:rsidR="00A671DC" w:rsidRPr="009413C6" w:rsidTr="009413C6">
        <w:tc>
          <w:tcPr>
            <w:tcW w:w="1842" w:type="dxa"/>
          </w:tcPr>
          <w:p w:rsidR="009413C6" w:rsidRPr="009413C6" w:rsidRDefault="009413C6">
            <w:pPr>
              <w:rPr>
                <w:rFonts w:ascii="Comic Sans MS" w:hAnsi="Comic Sans MS"/>
                <w:b/>
                <w:sz w:val="24"/>
                <w:szCs w:val="24"/>
              </w:rPr>
            </w:pPr>
            <w:r w:rsidRPr="009413C6">
              <w:rPr>
                <w:rFonts w:ascii="Comic Sans MS" w:hAnsi="Comic Sans MS"/>
                <w:b/>
                <w:sz w:val="24"/>
                <w:szCs w:val="24"/>
              </w:rPr>
              <w:t>MANDAG</w:t>
            </w:r>
          </w:p>
        </w:tc>
        <w:tc>
          <w:tcPr>
            <w:tcW w:w="1842" w:type="dxa"/>
          </w:tcPr>
          <w:p w:rsidR="009413C6" w:rsidRPr="009413C6" w:rsidRDefault="009413C6">
            <w:pPr>
              <w:rPr>
                <w:rFonts w:ascii="Comic Sans MS" w:hAnsi="Comic Sans MS"/>
                <w:b/>
                <w:sz w:val="24"/>
                <w:szCs w:val="24"/>
              </w:rPr>
            </w:pPr>
            <w:r w:rsidRPr="009413C6">
              <w:rPr>
                <w:rFonts w:ascii="Comic Sans MS" w:hAnsi="Comic Sans MS"/>
                <w:b/>
                <w:sz w:val="24"/>
                <w:szCs w:val="24"/>
              </w:rPr>
              <w:t>TIRSDAG</w:t>
            </w:r>
          </w:p>
        </w:tc>
        <w:tc>
          <w:tcPr>
            <w:tcW w:w="1842" w:type="dxa"/>
          </w:tcPr>
          <w:p w:rsidR="009413C6" w:rsidRPr="009413C6" w:rsidRDefault="009413C6">
            <w:pPr>
              <w:rPr>
                <w:rFonts w:ascii="Comic Sans MS" w:hAnsi="Comic Sans MS"/>
                <w:b/>
                <w:sz w:val="24"/>
                <w:szCs w:val="24"/>
              </w:rPr>
            </w:pPr>
            <w:r w:rsidRPr="009413C6">
              <w:rPr>
                <w:rFonts w:ascii="Comic Sans MS" w:hAnsi="Comic Sans MS"/>
                <w:b/>
                <w:sz w:val="24"/>
                <w:szCs w:val="24"/>
              </w:rPr>
              <w:t>ONSDAG</w:t>
            </w:r>
          </w:p>
        </w:tc>
        <w:tc>
          <w:tcPr>
            <w:tcW w:w="1843" w:type="dxa"/>
          </w:tcPr>
          <w:p w:rsidR="009413C6" w:rsidRPr="009413C6" w:rsidRDefault="009413C6">
            <w:pPr>
              <w:rPr>
                <w:rFonts w:ascii="Comic Sans MS" w:hAnsi="Comic Sans MS"/>
                <w:b/>
                <w:sz w:val="24"/>
                <w:szCs w:val="24"/>
              </w:rPr>
            </w:pPr>
            <w:r w:rsidRPr="009413C6">
              <w:rPr>
                <w:rFonts w:ascii="Comic Sans MS" w:hAnsi="Comic Sans MS"/>
                <w:b/>
                <w:sz w:val="24"/>
                <w:szCs w:val="24"/>
              </w:rPr>
              <w:t>TORSDAG</w:t>
            </w:r>
          </w:p>
        </w:tc>
        <w:tc>
          <w:tcPr>
            <w:tcW w:w="1843" w:type="dxa"/>
          </w:tcPr>
          <w:p w:rsidR="009413C6" w:rsidRPr="009413C6" w:rsidRDefault="009413C6">
            <w:pPr>
              <w:rPr>
                <w:rFonts w:ascii="Comic Sans MS" w:hAnsi="Comic Sans MS"/>
                <w:b/>
                <w:sz w:val="24"/>
                <w:szCs w:val="24"/>
              </w:rPr>
            </w:pPr>
            <w:r w:rsidRPr="009413C6">
              <w:rPr>
                <w:rFonts w:ascii="Comic Sans MS" w:hAnsi="Comic Sans MS"/>
                <w:b/>
                <w:sz w:val="24"/>
                <w:szCs w:val="24"/>
              </w:rPr>
              <w:t>FREDAG</w:t>
            </w:r>
          </w:p>
        </w:tc>
      </w:tr>
      <w:tr w:rsidR="00A671DC" w:rsidRPr="008168D2" w:rsidTr="009413C6">
        <w:tc>
          <w:tcPr>
            <w:tcW w:w="1842" w:type="dxa"/>
          </w:tcPr>
          <w:p w:rsidR="009413C6" w:rsidRPr="008168D2" w:rsidRDefault="00AE0A08">
            <w:pPr>
              <w:rPr>
                <w:sz w:val="24"/>
                <w:szCs w:val="24"/>
              </w:rPr>
            </w:pPr>
            <w:r w:rsidRPr="008168D2">
              <w:rPr>
                <w:sz w:val="24"/>
                <w:szCs w:val="24"/>
              </w:rPr>
              <w:t>2.</w:t>
            </w:r>
          </w:p>
          <w:p w:rsidR="009413C6" w:rsidRPr="008168D2" w:rsidRDefault="00AE0A08">
            <w:pPr>
              <w:rPr>
                <w:sz w:val="24"/>
                <w:szCs w:val="24"/>
              </w:rPr>
            </w:pPr>
            <w:r w:rsidRPr="008168D2">
              <w:rPr>
                <w:sz w:val="24"/>
                <w:szCs w:val="24"/>
              </w:rPr>
              <w:t>Prosjekt</w:t>
            </w:r>
          </w:p>
          <w:p w:rsidR="00AE0A08" w:rsidRPr="008168D2" w:rsidRDefault="00AE0A08">
            <w:pPr>
              <w:rPr>
                <w:sz w:val="24"/>
                <w:szCs w:val="24"/>
              </w:rPr>
            </w:pPr>
          </w:p>
          <w:p w:rsidR="00AE0A08" w:rsidRPr="008168D2" w:rsidRDefault="00AE0A08">
            <w:pPr>
              <w:rPr>
                <w:sz w:val="24"/>
                <w:szCs w:val="24"/>
              </w:rPr>
            </w:pPr>
            <w:r w:rsidRPr="008168D2">
              <w:rPr>
                <w:sz w:val="24"/>
                <w:szCs w:val="24"/>
              </w:rPr>
              <w:t>Gapahuken</w:t>
            </w:r>
          </w:p>
        </w:tc>
        <w:tc>
          <w:tcPr>
            <w:tcW w:w="1842" w:type="dxa"/>
          </w:tcPr>
          <w:p w:rsidR="009413C6" w:rsidRPr="008168D2" w:rsidRDefault="00AE0A08">
            <w:pPr>
              <w:rPr>
                <w:sz w:val="24"/>
                <w:szCs w:val="24"/>
              </w:rPr>
            </w:pPr>
            <w:r w:rsidRPr="008168D2">
              <w:rPr>
                <w:sz w:val="24"/>
                <w:szCs w:val="24"/>
              </w:rPr>
              <w:t>3.</w:t>
            </w:r>
          </w:p>
          <w:p w:rsidR="00AE0A08" w:rsidRPr="008168D2" w:rsidRDefault="00AE0A08">
            <w:pPr>
              <w:rPr>
                <w:sz w:val="24"/>
                <w:szCs w:val="24"/>
              </w:rPr>
            </w:pPr>
            <w:r w:rsidRPr="008168D2">
              <w:rPr>
                <w:sz w:val="24"/>
                <w:szCs w:val="24"/>
              </w:rPr>
              <w:t>Prosjekt</w:t>
            </w:r>
          </w:p>
        </w:tc>
        <w:tc>
          <w:tcPr>
            <w:tcW w:w="1842" w:type="dxa"/>
          </w:tcPr>
          <w:p w:rsidR="00C659A2" w:rsidRPr="008168D2" w:rsidRDefault="00AE0A08">
            <w:pPr>
              <w:rPr>
                <w:sz w:val="24"/>
                <w:szCs w:val="24"/>
              </w:rPr>
            </w:pPr>
            <w:r w:rsidRPr="008168D2">
              <w:rPr>
                <w:sz w:val="24"/>
                <w:szCs w:val="24"/>
              </w:rPr>
              <w:t>4.</w:t>
            </w:r>
          </w:p>
          <w:p w:rsidR="00AE0A08" w:rsidRPr="008168D2" w:rsidRDefault="008168D2">
            <w:pPr>
              <w:rPr>
                <w:sz w:val="24"/>
                <w:szCs w:val="24"/>
              </w:rPr>
            </w:pPr>
            <w:r>
              <w:rPr>
                <w:sz w:val="24"/>
                <w:szCs w:val="24"/>
              </w:rPr>
              <w:t>Samlin</w:t>
            </w:r>
            <w:r w:rsidR="00AE0A08" w:rsidRPr="008168D2">
              <w:rPr>
                <w:sz w:val="24"/>
                <w:szCs w:val="24"/>
              </w:rPr>
              <w:t>g</w:t>
            </w:r>
          </w:p>
        </w:tc>
        <w:tc>
          <w:tcPr>
            <w:tcW w:w="1843" w:type="dxa"/>
          </w:tcPr>
          <w:p w:rsidR="00C659A2" w:rsidRPr="008168D2" w:rsidRDefault="00AE0A08">
            <w:pPr>
              <w:rPr>
                <w:sz w:val="24"/>
                <w:szCs w:val="24"/>
              </w:rPr>
            </w:pPr>
            <w:r w:rsidRPr="008168D2">
              <w:rPr>
                <w:sz w:val="24"/>
                <w:szCs w:val="24"/>
              </w:rPr>
              <w:t>5.</w:t>
            </w:r>
          </w:p>
          <w:p w:rsidR="00AE0A08" w:rsidRPr="008168D2" w:rsidRDefault="00AE0A08">
            <w:pPr>
              <w:rPr>
                <w:sz w:val="24"/>
                <w:szCs w:val="24"/>
              </w:rPr>
            </w:pPr>
            <w:r w:rsidRPr="008168D2">
              <w:rPr>
                <w:sz w:val="24"/>
                <w:szCs w:val="24"/>
              </w:rPr>
              <w:t>Samling</w:t>
            </w:r>
          </w:p>
          <w:p w:rsidR="00AE0A08" w:rsidRPr="008168D2" w:rsidRDefault="00AE0A08">
            <w:pPr>
              <w:rPr>
                <w:sz w:val="24"/>
                <w:szCs w:val="24"/>
              </w:rPr>
            </w:pPr>
          </w:p>
          <w:p w:rsidR="00AE0A08" w:rsidRPr="008168D2" w:rsidRDefault="00AE0A08">
            <w:pPr>
              <w:rPr>
                <w:sz w:val="24"/>
                <w:szCs w:val="24"/>
              </w:rPr>
            </w:pPr>
            <w:r w:rsidRPr="008168D2">
              <w:rPr>
                <w:sz w:val="24"/>
                <w:szCs w:val="24"/>
              </w:rPr>
              <w:t>Forskerspire</w:t>
            </w:r>
          </w:p>
        </w:tc>
        <w:tc>
          <w:tcPr>
            <w:tcW w:w="1843" w:type="dxa"/>
          </w:tcPr>
          <w:p w:rsidR="00C659A2" w:rsidRPr="008168D2" w:rsidRDefault="00AE0A08">
            <w:pPr>
              <w:rPr>
                <w:sz w:val="24"/>
                <w:szCs w:val="24"/>
              </w:rPr>
            </w:pPr>
            <w:r w:rsidRPr="008168D2">
              <w:rPr>
                <w:sz w:val="24"/>
                <w:szCs w:val="24"/>
              </w:rPr>
              <w:t>6.</w:t>
            </w:r>
          </w:p>
          <w:p w:rsidR="00AE0A08" w:rsidRPr="008168D2" w:rsidRDefault="00AE0A08">
            <w:pPr>
              <w:rPr>
                <w:sz w:val="24"/>
                <w:szCs w:val="24"/>
              </w:rPr>
            </w:pPr>
            <w:r w:rsidRPr="008168D2">
              <w:rPr>
                <w:sz w:val="24"/>
                <w:szCs w:val="24"/>
              </w:rPr>
              <w:t>Prosjekt</w:t>
            </w:r>
          </w:p>
          <w:p w:rsidR="00AE0A08" w:rsidRPr="008168D2" w:rsidRDefault="00AE0A08">
            <w:pPr>
              <w:rPr>
                <w:sz w:val="24"/>
                <w:szCs w:val="24"/>
              </w:rPr>
            </w:pPr>
          </w:p>
          <w:p w:rsidR="00AE0A08" w:rsidRPr="008168D2" w:rsidRDefault="00AE0A08">
            <w:pPr>
              <w:rPr>
                <w:sz w:val="24"/>
                <w:szCs w:val="24"/>
              </w:rPr>
            </w:pPr>
            <w:r w:rsidRPr="008168D2">
              <w:rPr>
                <w:sz w:val="24"/>
                <w:szCs w:val="24"/>
              </w:rPr>
              <w:t>Skolegruppe</w:t>
            </w:r>
          </w:p>
          <w:p w:rsidR="00AE0A08" w:rsidRPr="008168D2" w:rsidRDefault="00AE0A08">
            <w:pPr>
              <w:rPr>
                <w:sz w:val="24"/>
                <w:szCs w:val="24"/>
              </w:rPr>
            </w:pPr>
          </w:p>
          <w:p w:rsidR="00AE0A08" w:rsidRPr="008168D2" w:rsidRDefault="00AE0A08">
            <w:pPr>
              <w:rPr>
                <w:sz w:val="24"/>
                <w:szCs w:val="24"/>
              </w:rPr>
            </w:pPr>
            <w:r w:rsidRPr="008168D2">
              <w:rPr>
                <w:sz w:val="24"/>
                <w:szCs w:val="24"/>
              </w:rPr>
              <w:t>Bibliotek</w:t>
            </w:r>
          </w:p>
          <w:p w:rsidR="008C6646" w:rsidRPr="008168D2" w:rsidRDefault="008C6646" w:rsidP="00AE0A08">
            <w:pPr>
              <w:rPr>
                <w:color w:val="FF0000"/>
                <w:sz w:val="24"/>
                <w:szCs w:val="24"/>
              </w:rPr>
            </w:pPr>
          </w:p>
        </w:tc>
      </w:tr>
      <w:tr w:rsidR="00A671DC" w:rsidRPr="008168D2" w:rsidTr="009413C6">
        <w:tc>
          <w:tcPr>
            <w:tcW w:w="1842" w:type="dxa"/>
          </w:tcPr>
          <w:p w:rsidR="009413C6" w:rsidRPr="008168D2" w:rsidRDefault="00AE0A08">
            <w:pPr>
              <w:rPr>
                <w:sz w:val="24"/>
                <w:szCs w:val="24"/>
              </w:rPr>
            </w:pPr>
            <w:r w:rsidRPr="008168D2">
              <w:rPr>
                <w:sz w:val="24"/>
                <w:szCs w:val="24"/>
              </w:rPr>
              <w:t>9.</w:t>
            </w:r>
          </w:p>
          <w:p w:rsidR="009413C6" w:rsidRPr="008168D2" w:rsidRDefault="00AE0A08">
            <w:pPr>
              <w:rPr>
                <w:sz w:val="24"/>
                <w:szCs w:val="24"/>
              </w:rPr>
            </w:pPr>
            <w:r w:rsidRPr="008168D2">
              <w:rPr>
                <w:sz w:val="24"/>
                <w:szCs w:val="24"/>
              </w:rPr>
              <w:t>Prosjekt</w:t>
            </w:r>
          </w:p>
          <w:p w:rsidR="00AE0A08" w:rsidRPr="008168D2" w:rsidRDefault="00AE0A08">
            <w:pPr>
              <w:rPr>
                <w:sz w:val="24"/>
                <w:szCs w:val="24"/>
              </w:rPr>
            </w:pPr>
          </w:p>
          <w:p w:rsidR="00000E7A" w:rsidRPr="008168D2" w:rsidRDefault="00AE0A08">
            <w:pPr>
              <w:rPr>
                <w:sz w:val="24"/>
                <w:szCs w:val="24"/>
              </w:rPr>
            </w:pPr>
            <w:r w:rsidRPr="008168D2">
              <w:rPr>
                <w:sz w:val="24"/>
                <w:szCs w:val="24"/>
              </w:rPr>
              <w:t>Gapahuken</w:t>
            </w:r>
          </w:p>
          <w:p w:rsidR="00000E7A" w:rsidRPr="008168D2" w:rsidRDefault="00000E7A">
            <w:pPr>
              <w:rPr>
                <w:sz w:val="24"/>
                <w:szCs w:val="24"/>
              </w:rPr>
            </w:pPr>
          </w:p>
          <w:p w:rsidR="009413C6" w:rsidRPr="008168D2" w:rsidRDefault="009413C6">
            <w:pPr>
              <w:rPr>
                <w:sz w:val="24"/>
                <w:szCs w:val="24"/>
              </w:rPr>
            </w:pPr>
          </w:p>
        </w:tc>
        <w:tc>
          <w:tcPr>
            <w:tcW w:w="1842" w:type="dxa"/>
          </w:tcPr>
          <w:p w:rsidR="00AE0A08" w:rsidRPr="008168D2" w:rsidRDefault="002A3072">
            <w:pPr>
              <w:rPr>
                <w:sz w:val="24"/>
                <w:szCs w:val="24"/>
              </w:rPr>
            </w:pPr>
            <w:r w:rsidRPr="008168D2">
              <w:rPr>
                <w:sz w:val="24"/>
                <w:szCs w:val="24"/>
              </w:rPr>
              <w:t>10.</w:t>
            </w:r>
          </w:p>
          <w:p w:rsidR="002A3072" w:rsidRPr="008168D2" w:rsidRDefault="002A3072">
            <w:pPr>
              <w:rPr>
                <w:sz w:val="24"/>
                <w:szCs w:val="24"/>
              </w:rPr>
            </w:pPr>
            <w:r w:rsidRPr="008168D2">
              <w:rPr>
                <w:sz w:val="24"/>
                <w:szCs w:val="24"/>
              </w:rPr>
              <w:t>Prosjekt</w:t>
            </w:r>
          </w:p>
          <w:p w:rsidR="002A3072" w:rsidRPr="008168D2" w:rsidRDefault="002A3072">
            <w:pPr>
              <w:rPr>
                <w:sz w:val="24"/>
                <w:szCs w:val="24"/>
              </w:rPr>
            </w:pPr>
          </w:p>
          <w:p w:rsidR="00D84F8E" w:rsidRPr="008168D2" w:rsidRDefault="00D84F8E">
            <w:pPr>
              <w:rPr>
                <w:sz w:val="24"/>
                <w:szCs w:val="24"/>
              </w:rPr>
            </w:pPr>
            <w:r w:rsidRPr="008168D2">
              <w:rPr>
                <w:sz w:val="24"/>
                <w:szCs w:val="24"/>
              </w:rPr>
              <w:t>Barnehagedagen</w:t>
            </w:r>
          </w:p>
          <w:p w:rsidR="002A3072" w:rsidRPr="008168D2" w:rsidRDefault="002A3072">
            <w:pPr>
              <w:rPr>
                <w:sz w:val="24"/>
                <w:szCs w:val="24"/>
              </w:rPr>
            </w:pPr>
            <w:r w:rsidRPr="008168D2">
              <w:rPr>
                <w:sz w:val="24"/>
                <w:szCs w:val="24"/>
              </w:rPr>
              <w:t>«Ulike sammen»</w:t>
            </w:r>
          </w:p>
          <w:p w:rsidR="002A3072" w:rsidRPr="008168D2" w:rsidRDefault="002A3072">
            <w:pPr>
              <w:rPr>
                <w:sz w:val="24"/>
                <w:szCs w:val="24"/>
              </w:rPr>
            </w:pPr>
          </w:p>
        </w:tc>
        <w:tc>
          <w:tcPr>
            <w:tcW w:w="1842" w:type="dxa"/>
          </w:tcPr>
          <w:p w:rsidR="00C659A2" w:rsidRPr="008168D2" w:rsidRDefault="00AE0A08">
            <w:pPr>
              <w:rPr>
                <w:sz w:val="24"/>
                <w:szCs w:val="24"/>
              </w:rPr>
            </w:pPr>
            <w:r w:rsidRPr="008168D2">
              <w:rPr>
                <w:sz w:val="24"/>
                <w:szCs w:val="24"/>
              </w:rPr>
              <w:t>11.</w:t>
            </w:r>
          </w:p>
          <w:p w:rsidR="00AE0A08" w:rsidRPr="008168D2" w:rsidRDefault="00AE0A08">
            <w:pPr>
              <w:rPr>
                <w:sz w:val="24"/>
                <w:szCs w:val="24"/>
              </w:rPr>
            </w:pPr>
            <w:r w:rsidRPr="008168D2">
              <w:rPr>
                <w:sz w:val="24"/>
                <w:szCs w:val="24"/>
              </w:rPr>
              <w:t>Samling</w:t>
            </w:r>
          </w:p>
        </w:tc>
        <w:tc>
          <w:tcPr>
            <w:tcW w:w="1843" w:type="dxa"/>
          </w:tcPr>
          <w:p w:rsidR="00C659A2" w:rsidRPr="008168D2" w:rsidRDefault="00AE0A08">
            <w:pPr>
              <w:rPr>
                <w:sz w:val="24"/>
                <w:szCs w:val="24"/>
              </w:rPr>
            </w:pPr>
            <w:r w:rsidRPr="008168D2">
              <w:rPr>
                <w:sz w:val="24"/>
                <w:szCs w:val="24"/>
              </w:rPr>
              <w:t>12.</w:t>
            </w:r>
          </w:p>
          <w:p w:rsidR="00AE0A08" w:rsidRPr="008168D2" w:rsidRDefault="00AE0A08">
            <w:pPr>
              <w:rPr>
                <w:sz w:val="24"/>
                <w:szCs w:val="24"/>
              </w:rPr>
            </w:pPr>
            <w:r w:rsidRPr="008168D2">
              <w:rPr>
                <w:sz w:val="24"/>
                <w:szCs w:val="24"/>
              </w:rPr>
              <w:t>Samling</w:t>
            </w:r>
          </w:p>
          <w:p w:rsidR="007C72AD" w:rsidRPr="008168D2" w:rsidRDefault="007C72AD">
            <w:pPr>
              <w:rPr>
                <w:sz w:val="24"/>
                <w:szCs w:val="24"/>
              </w:rPr>
            </w:pPr>
          </w:p>
          <w:p w:rsidR="007C72AD" w:rsidRPr="008168D2" w:rsidRDefault="007C72AD">
            <w:pPr>
              <w:rPr>
                <w:sz w:val="24"/>
                <w:szCs w:val="24"/>
              </w:rPr>
            </w:pPr>
            <w:r w:rsidRPr="008168D2">
              <w:rPr>
                <w:sz w:val="24"/>
                <w:szCs w:val="24"/>
              </w:rPr>
              <w:t>Varmmat</w:t>
            </w:r>
          </w:p>
        </w:tc>
        <w:tc>
          <w:tcPr>
            <w:tcW w:w="1843" w:type="dxa"/>
          </w:tcPr>
          <w:p w:rsidR="00C659A2" w:rsidRPr="008168D2" w:rsidRDefault="00AE0A08" w:rsidP="00CD3CC4">
            <w:pPr>
              <w:rPr>
                <w:sz w:val="24"/>
                <w:szCs w:val="24"/>
              </w:rPr>
            </w:pPr>
            <w:r w:rsidRPr="008168D2">
              <w:rPr>
                <w:sz w:val="24"/>
                <w:szCs w:val="24"/>
              </w:rPr>
              <w:t>13.</w:t>
            </w:r>
          </w:p>
          <w:p w:rsidR="00AE0A08" w:rsidRPr="008168D2" w:rsidRDefault="00AE0A08" w:rsidP="00CD3CC4">
            <w:pPr>
              <w:rPr>
                <w:sz w:val="24"/>
                <w:szCs w:val="24"/>
              </w:rPr>
            </w:pPr>
            <w:r w:rsidRPr="008168D2">
              <w:rPr>
                <w:sz w:val="24"/>
                <w:szCs w:val="24"/>
              </w:rPr>
              <w:t>Prosjekt</w:t>
            </w:r>
          </w:p>
          <w:p w:rsidR="00AE0A08" w:rsidRPr="008168D2" w:rsidRDefault="00AE0A08" w:rsidP="00CD3CC4">
            <w:pPr>
              <w:rPr>
                <w:sz w:val="24"/>
                <w:szCs w:val="24"/>
              </w:rPr>
            </w:pPr>
          </w:p>
          <w:p w:rsidR="00AE0A08" w:rsidRPr="008168D2" w:rsidRDefault="00AE0A08" w:rsidP="00CD3CC4">
            <w:pPr>
              <w:rPr>
                <w:sz w:val="24"/>
                <w:szCs w:val="24"/>
              </w:rPr>
            </w:pPr>
            <w:r w:rsidRPr="008168D2">
              <w:rPr>
                <w:sz w:val="24"/>
                <w:szCs w:val="24"/>
              </w:rPr>
              <w:t>Skolegruppe</w:t>
            </w:r>
          </w:p>
          <w:p w:rsidR="00AE0A08" w:rsidRPr="008168D2" w:rsidRDefault="00AE0A08" w:rsidP="00CD3CC4">
            <w:pPr>
              <w:rPr>
                <w:sz w:val="24"/>
                <w:szCs w:val="24"/>
              </w:rPr>
            </w:pPr>
          </w:p>
          <w:p w:rsidR="00AE0A08" w:rsidRPr="008168D2" w:rsidRDefault="00AE0A08" w:rsidP="00CD3CC4">
            <w:pPr>
              <w:rPr>
                <w:sz w:val="24"/>
                <w:szCs w:val="24"/>
              </w:rPr>
            </w:pPr>
            <w:r w:rsidRPr="008168D2">
              <w:rPr>
                <w:sz w:val="24"/>
                <w:szCs w:val="24"/>
              </w:rPr>
              <w:t>Bibliotek</w:t>
            </w:r>
          </w:p>
        </w:tc>
      </w:tr>
      <w:tr w:rsidR="00A671DC" w:rsidRPr="008168D2" w:rsidTr="009413C6">
        <w:tc>
          <w:tcPr>
            <w:tcW w:w="1842" w:type="dxa"/>
          </w:tcPr>
          <w:p w:rsidR="00CD3CC4" w:rsidRPr="008168D2" w:rsidRDefault="00AE0A08">
            <w:pPr>
              <w:rPr>
                <w:sz w:val="24"/>
                <w:szCs w:val="24"/>
              </w:rPr>
            </w:pPr>
            <w:r w:rsidRPr="008168D2">
              <w:rPr>
                <w:sz w:val="24"/>
                <w:szCs w:val="24"/>
              </w:rPr>
              <w:t>16.</w:t>
            </w:r>
          </w:p>
          <w:p w:rsidR="00AE0A08" w:rsidRPr="008168D2" w:rsidRDefault="00AE0A08">
            <w:pPr>
              <w:rPr>
                <w:sz w:val="24"/>
                <w:szCs w:val="24"/>
              </w:rPr>
            </w:pPr>
            <w:r w:rsidRPr="008168D2">
              <w:rPr>
                <w:sz w:val="24"/>
                <w:szCs w:val="24"/>
              </w:rPr>
              <w:t>Prosjekt</w:t>
            </w:r>
          </w:p>
          <w:p w:rsidR="00AE0A08" w:rsidRPr="008168D2" w:rsidRDefault="00AE0A08">
            <w:pPr>
              <w:rPr>
                <w:sz w:val="24"/>
                <w:szCs w:val="24"/>
              </w:rPr>
            </w:pPr>
          </w:p>
          <w:p w:rsidR="00AE0A08" w:rsidRPr="008168D2" w:rsidRDefault="00AE0A08">
            <w:pPr>
              <w:rPr>
                <w:sz w:val="24"/>
                <w:szCs w:val="24"/>
              </w:rPr>
            </w:pPr>
            <w:r w:rsidRPr="008168D2">
              <w:rPr>
                <w:sz w:val="24"/>
                <w:szCs w:val="24"/>
              </w:rPr>
              <w:t>Gapahuken</w:t>
            </w:r>
          </w:p>
          <w:p w:rsidR="00000E7A" w:rsidRPr="008168D2" w:rsidRDefault="00000E7A" w:rsidP="00AE0A08">
            <w:pPr>
              <w:rPr>
                <w:sz w:val="24"/>
                <w:szCs w:val="24"/>
              </w:rPr>
            </w:pPr>
          </w:p>
          <w:p w:rsidR="00000E7A" w:rsidRPr="008168D2" w:rsidRDefault="00000E7A" w:rsidP="00000E7A">
            <w:pPr>
              <w:jc w:val="center"/>
              <w:rPr>
                <w:sz w:val="24"/>
                <w:szCs w:val="24"/>
              </w:rPr>
            </w:pPr>
          </w:p>
          <w:p w:rsidR="00CD3CC4" w:rsidRPr="008168D2" w:rsidRDefault="00CD3CC4">
            <w:pPr>
              <w:rPr>
                <w:sz w:val="24"/>
                <w:szCs w:val="24"/>
              </w:rPr>
            </w:pPr>
          </w:p>
        </w:tc>
        <w:tc>
          <w:tcPr>
            <w:tcW w:w="1842" w:type="dxa"/>
          </w:tcPr>
          <w:p w:rsidR="00C659A2" w:rsidRPr="008168D2" w:rsidRDefault="00AE0A08">
            <w:pPr>
              <w:rPr>
                <w:sz w:val="24"/>
                <w:szCs w:val="24"/>
              </w:rPr>
            </w:pPr>
            <w:r w:rsidRPr="008168D2">
              <w:rPr>
                <w:sz w:val="24"/>
                <w:szCs w:val="24"/>
              </w:rPr>
              <w:t>17.</w:t>
            </w:r>
          </w:p>
          <w:p w:rsidR="00AE0A08" w:rsidRPr="008168D2" w:rsidRDefault="00AE0A08">
            <w:pPr>
              <w:rPr>
                <w:sz w:val="24"/>
                <w:szCs w:val="24"/>
              </w:rPr>
            </w:pPr>
            <w:r w:rsidRPr="008168D2">
              <w:rPr>
                <w:sz w:val="24"/>
                <w:szCs w:val="24"/>
              </w:rPr>
              <w:t>Prosjekt</w:t>
            </w:r>
          </w:p>
        </w:tc>
        <w:tc>
          <w:tcPr>
            <w:tcW w:w="1842" w:type="dxa"/>
          </w:tcPr>
          <w:p w:rsidR="00C659A2" w:rsidRPr="008168D2" w:rsidRDefault="00AE0A08">
            <w:pPr>
              <w:rPr>
                <w:sz w:val="24"/>
                <w:szCs w:val="24"/>
              </w:rPr>
            </w:pPr>
            <w:r w:rsidRPr="008168D2">
              <w:rPr>
                <w:sz w:val="24"/>
                <w:szCs w:val="24"/>
              </w:rPr>
              <w:t>18.</w:t>
            </w:r>
          </w:p>
          <w:p w:rsidR="00AE0A08" w:rsidRPr="008168D2" w:rsidRDefault="00AE0A08">
            <w:pPr>
              <w:rPr>
                <w:sz w:val="24"/>
                <w:szCs w:val="24"/>
              </w:rPr>
            </w:pPr>
            <w:r w:rsidRPr="008168D2">
              <w:rPr>
                <w:sz w:val="24"/>
                <w:szCs w:val="24"/>
              </w:rPr>
              <w:t>Samling</w:t>
            </w:r>
          </w:p>
        </w:tc>
        <w:tc>
          <w:tcPr>
            <w:tcW w:w="1843" w:type="dxa"/>
          </w:tcPr>
          <w:p w:rsidR="00C659A2" w:rsidRPr="008168D2" w:rsidRDefault="00AE0A08">
            <w:pPr>
              <w:rPr>
                <w:sz w:val="24"/>
                <w:szCs w:val="24"/>
              </w:rPr>
            </w:pPr>
            <w:r w:rsidRPr="008168D2">
              <w:rPr>
                <w:sz w:val="24"/>
                <w:szCs w:val="24"/>
              </w:rPr>
              <w:t>19.</w:t>
            </w:r>
          </w:p>
          <w:p w:rsidR="00AE0A08" w:rsidRPr="008168D2" w:rsidRDefault="00AE0A08">
            <w:pPr>
              <w:rPr>
                <w:sz w:val="24"/>
                <w:szCs w:val="24"/>
              </w:rPr>
            </w:pPr>
            <w:r w:rsidRPr="008168D2">
              <w:rPr>
                <w:sz w:val="24"/>
                <w:szCs w:val="24"/>
              </w:rPr>
              <w:t>Samling</w:t>
            </w:r>
          </w:p>
          <w:p w:rsidR="00AE0A08" w:rsidRPr="008168D2" w:rsidRDefault="00AE0A08">
            <w:pPr>
              <w:rPr>
                <w:sz w:val="24"/>
                <w:szCs w:val="24"/>
              </w:rPr>
            </w:pPr>
          </w:p>
          <w:p w:rsidR="00AE0A08" w:rsidRPr="008168D2" w:rsidRDefault="00AE0A08">
            <w:pPr>
              <w:rPr>
                <w:sz w:val="24"/>
                <w:szCs w:val="24"/>
              </w:rPr>
            </w:pPr>
            <w:r w:rsidRPr="008168D2">
              <w:rPr>
                <w:sz w:val="24"/>
                <w:szCs w:val="24"/>
              </w:rPr>
              <w:t>Forskerspire</w:t>
            </w:r>
          </w:p>
        </w:tc>
        <w:tc>
          <w:tcPr>
            <w:tcW w:w="1843" w:type="dxa"/>
          </w:tcPr>
          <w:p w:rsidR="00C659A2" w:rsidRPr="008168D2" w:rsidRDefault="00AE0A08">
            <w:pPr>
              <w:rPr>
                <w:sz w:val="24"/>
                <w:szCs w:val="24"/>
              </w:rPr>
            </w:pPr>
            <w:r w:rsidRPr="008168D2">
              <w:rPr>
                <w:sz w:val="24"/>
                <w:szCs w:val="24"/>
              </w:rPr>
              <w:t>20.</w:t>
            </w:r>
          </w:p>
          <w:p w:rsidR="00AE0A08" w:rsidRPr="008168D2" w:rsidRDefault="00AE0A08">
            <w:pPr>
              <w:rPr>
                <w:sz w:val="24"/>
                <w:szCs w:val="24"/>
              </w:rPr>
            </w:pPr>
            <w:r w:rsidRPr="008168D2">
              <w:rPr>
                <w:sz w:val="24"/>
                <w:szCs w:val="24"/>
              </w:rPr>
              <w:t>Prosjekt</w:t>
            </w:r>
          </w:p>
          <w:p w:rsidR="00AE0A08" w:rsidRPr="008168D2" w:rsidRDefault="00AE0A08">
            <w:pPr>
              <w:rPr>
                <w:sz w:val="24"/>
                <w:szCs w:val="24"/>
              </w:rPr>
            </w:pPr>
          </w:p>
          <w:p w:rsidR="00AE0A08" w:rsidRPr="008168D2" w:rsidRDefault="00AE0A08">
            <w:pPr>
              <w:rPr>
                <w:sz w:val="24"/>
                <w:szCs w:val="24"/>
              </w:rPr>
            </w:pPr>
            <w:r w:rsidRPr="008168D2">
              <w:rPr>
                <w:sz w:val="24"/>
                <w:szCs w:val="24"/>
              </w:rPr>
              <w:t>Skolegruppe</w:t>
            </w:r>
          </w:p>
          <w:p w:rsidR="00AE0A08" w:rsidRPr="008168D2" w:rsidRDefault="00AE0A08">
            <w:pPr>
              <w:rPr>
                <w:sz w:val="24"/>
                <w:szCs w:val="24"/>
              </w:rPr>
            </w:pPr>
          </w:p>
          <w:p w:rsidR="00AE0A08" w:rsidRPr="008168D2" w:rsidRDefault="00AE0A08">
            <w:pPr>
              <w:rPr>
                <w:sz w:val="24"/>
                <w:szCs w:val="24"/>
              </w:rPr>
            </w:pPr>
            <w:r w:rsidRPr="008168D2">
              <w:rPr>
                <w:sz w:val="24"/>
                <w:szCs w:val="24"/>
              </w:rPr>
              <w:t>Bibliotek</w:t>
            </w:r>
          </w:p>
        </w:tc>
      </w:tr>
      <w:tr w:rsidR="00A671DC" w:rsidRPr="008168D2" w:rsidTr="009413C6">
        <w:tc>
          <w:tcPr>
            <w:tcW w:w="1842" w:type="dxa"/>
          </w:tcPr>
          <w:p w:rsidR="00000E7A" w:rsidRPr="008168D2" w:rsidRDefault="00AE0A08">
            <w:pPr>
              <w:rPr>
                <w:sz w:val="24"/>
                <w:szCs w:val="24"/>
              </w:rPr>
            </w:pPr>
            <w:r w:rsidRPr="008168D2">
              <w:rPr>
                <w:sz w:val="24"/>
                <w:szCs w:val="24"/>
              </w:rPr>
              <w:t>23.</w:t>
            </w:r>
          </w:p>
          <w:p w:rsidR="00000E7A" w:rsidRPr="008168D2" w:rsidRDefault="00AE0A08">
            <w:pPr>
              <w:rPr>
                <w:sz w:val="24"/>
                <w:szCs w:val="24"/>
              </w:rPr>
            </w:pPr>
            <w:r w:rsidRPr="008168D2">
              <w:rPr>
                <w:sz w:val="24"/>
                <w:szCs w:val="24"/>
              </w:rPr>
              <w:t>Prosjekt</w:t>
            </w:r>
          </w:p>
          <w:p w:rsidR="00AE0A08" w:rsidRPr="008168D2" w:rsidRDefault="00AE0A08">
            <w:pPr>
              <w:rPr>
                <w:sz w:val="24"/>
                <w:szCs w:val="24"/>
              </w:rPr>
            </w:pPr>
          </w:p>
          <w:p w:rsidR="00AE0A08" w:rsidRPr="008168D2" w:rsidRDefault="00AE0A08">
            <w:pPr>
              <w:rPr>
                <w:sz w:val="24"/>
                <w:szCs w:val="24"/>
              </w:rPr>
            </w:pPr>
            <w:r w:rsidRPr="008168D2">
              <w:rPr>
                <w:sz w:val="24"/>
                <w:szCs w:val="24"/>
              </w:rPr>
              <w:t>Gapahuken</w:t>
            </w:r>
          </w:p>
          <w:p w:rsidR="00000E7A" w:rsidRPr="008168D2" w:rsidRDefault="00000E7A">
            <w:pPr>
              <w:rPr>
                <w:sz w:val="24"/>
                <w:szCs w:val="24"/>
              </w:rPr>
            </w:pPr>
          </w:p>
          <w:p w:rsidR="00CD3CC4" w:rsidRPr="008168D2" w:rsidRDefault="00CD3CC4">
            <w:pPr>
              <w:rPr>
                <w:sz w:val="24"/>
                <w:szCs w:val="24"/>
              </w:rPr>
            </w:pPr>
          </w:p>
          <w:p w:rsidR="00CD3CC4" w:rsidRPr="008168D2" w:rsidRDefault="00CD3CC4">
            <w:pPr>
              <w:rPr>
                <w:sz w:val="24"/>
                <w:szCs w:val="24"/>
              </w:rPr>
            </w:pPr>
          </w:p>
        </w:tc>
        <w:tc>
          <w:tcPr>
            <w:tcW w:w="1842" w:type="dxa"/>
          </w:tcPr>
          <w:p w:rsidR="00D84F8E" w:rsidRPr="008168D2" w:rsidRDefault="00AE0A08">
            <w:pPr>
              <w:rPr>
                <w:sz w:val="24"/>
                <w:szCs w:val="24"/>
              </w:rPr>
            </w:pPr>
            <w:r w:rsidRPr="008168D2">
              <w:rPr>
                <w:sz w:val="24"/>
                <w:szCs w:val="24"/>
              </w:rPr>
              <w:t>24.</w:t>
            </w:r>
          </w:p>
          <w:p w:rsidR="007C72AD" w:rsidRPr="008168D2" w:rsidRDefault="00A671DC" w:rsidP="007C72AD">
            <w:pPr>
              <w:jc w:val="center"/>
              <w:rPr>
                <w:b/>
                <w:sz w:val="24"/>
                <w:szCs w:val="24"/>
              </w:rPr>
            </w:pPr>
            <w:r w:rsidRPr="008168D2">
              <w:rPr>
                <w:b/>
                <w:sz w:val="24"/>
                <w:szCs w:val="24"/>
              </w:rPr>
              <w:t>Sydentur</w:t>
            </w:r>
          </w:p>
          <w:p w:rsidR="007C72AD" w:rsidRPr="008168D2" w:rsidRDefault="007C72AD" w:rsidP="007C72AD">
            <w:pPr>
              <w:rPr>
                <w:sz w:val="24"/>
                <w:szCs w:val="24"/>
              </w:rPr>
            </w:pPr>
            <w:r w:rsidRPr="008168D2">
              <w:rPr>
                <w:noProof/>
                <w:color w:val="FF9933"/>
                <w:sz w:val="24"/>
                <w:szCs w:val="24"/>
              </w:rPr>
              <w:drawing>
                <wp:inline distT="0" distB="0" distL="0" distR="0" wp14:anchorId="245AEFF1" wp14:editId="4FB3A5AD">
                  <wp:extent cx="849820" cy="723265"/>
                  <wp:effectExtent l="76200" t="57150" r="0" b="5778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47083_960_720[1].png"/>
                          <pic:cNvPicPr/>
                        </pic:nvPicPr>
                        <pic:blipFill>
                          <a:blip r:embed="rId7" cstate="print">
                            <a:extLst>
                              <a:ext uri="{28A0092B-C50C-407E-A947-70E740481C1C}">
                                <a14:useLocalDpi xmlns:a14="http://schemas.microsoft.com/office/drawing/2010/main" val="0"/>
                              </a:ext>
                            </a:extLst>
                          </a:blip>
                          <a:stretch>
                            <a:fillRect/>
                          </a:stretch>
                        </pic:blipFill>
                        <pic:spPr>
                          <a:xfrm rot="12394682" flipV="1">
                            <a:off x="0" y="0"/>
                            <a:ext cx="886279" cy="754295"/>
                          </a:xfrm>
                          <a:prstGeom prst="rect">
                            <a:avLst/>
                          </a:prstGeom>
                        </pic:spPr>
                      </pic:pic>
                    </a:graphicData>
                  </a:graphic>
                </wp:inline>
              </w:drawing>
            </w:r>
          </w:p>
          <w:p w:rsidR="007C72AD" w:rsidRPr="008168D2" w:rsidRDefault="007C72AD" w:rsidP="007C72AD">
            <w:pPr>
              <w:rPr>
                <w:sz w:val="24"/>
                <w:szCs w:val="24"/>
              </w:rPr>
            </w:pPr>
            <w:r w:rsidRPr="008168D2">
              <w:rPr>
                <w:sz w:val="24"/>
                <w:szCs w:val="24"/>
              </w:rPr>
              <w:t>Varmmat</w:t>
            </w:r>
          </w:p>
        </w:tc>
        <w:tc>
          <w:tcPr>
            <w:tcW w:w="1842" w:type="dxa"/>
          </w:tcPr>
          <w:p w:rsidR="00C659A2" w:rsidRPr="008168D2" w:rsidRDefault="00AE0A08">
            <w:pPr>
              <w:rPr>
                <w:sz w:val="24"/>
                <w:szCs w:val="24"/>
              </w:rPr>
            </w:pPr>
            <w:r w:rsidRPr="008168D2">
              <w:rPr>
                <w:sz w:val="24"/>
                <w:szCs w:val="24"/>
              </w:rPr>
              <w:t>25.</w:t>
            </w:r>
          </w:p>
          <w:p w:rsidR="00AE0A08" w:rsidRPr="008168D2" w:rsidRDefault="00AE0A08">
            <w:pPr>
              <w:rPr>
                <w:sz w:val="24"/>
                <w:szCs w:val="24"/>
              </w:rPr>
            </w:pPr>
            <w:r w:rsidRPr="008168D2">
              <w:rPr>
                <w:sz w:val="24"/>
                <w:szCs w:val="24"/>
              </w:rPr>
              <w:t>Samling</w:t>
            </w:r>
          </w:p>
        </w:tc>
        <w:tc>
          <w:tcPr>
            <w:tcW w:w="1843" w:type="dxa"/>
          </w:tcPr>
          <w:p w:rsidR="00C659A2" w:rsidRPr="008168D2" w:rsidRDefault="00AE0A08">
            <w:pPr>
              <w:rPr>
                <w:sz w:val="24"/>
                <w:szCs w:val="24"/>
              </w:rPr>
            </w:pPr>
            <w:r w:rsidRPr="008168D2">
              <w:rPr>
                <w:sz w:val="24"/>
                <w:szCs w:val="24"/>
              </w:rPr>
              <w:t>26.</w:t>
            </w:r>
          </w:p>
          <w:p w:rsidR="00AE0A08" w:rsidRPr="008168D2" w:rsidRDefault="00AE0A08">
            <w:pPr>
              <w:rPr>
                <w:sz w:val="24"/>
                <w:szCs w:val="24"/>
              </w:rPr>
            </w:pPr>
            <w:r w:rsidRPr="008168D2">
              <w:rPr>
                <w:sz w:val="24"/>
                <w:szCs w:val="24"/>
              </w:rPr>
              <w:t>Samling</w:t>
            </w:r>
          </w:p>
        </w:tc>
        <w:tc>
          <w:tcPr>
            <w:tcW w:w="1843" w:type="dxa"/>
          </w:tcPr>
          <w:p w:rsidR="00C659A2" w:rsidRPr="008168D2" w:rsidRDefault="00AE0A08">
            <w:pPr>
              <w:rPr>
                <w:sz w:val="24"/>
                <w:szCs w:val="24"/>
              </w:rPr>
            </w:pPr>
            <w:r w:rsidRPr="008168D2">
              <w:rPr>
                <w:sz w:val="24"/>
                <w:szCs w:val="24"/>
              </w:rPr>
              <w:t>27.</w:t>
            </w:r>
          </w:p>
          <w:p w:rsidR="00AE0A08" w:rsidRPr="008168D2" w:rsidRDefault="00AE0A08">
            <w:pPr>
              <w:rPr>
                <w:sz w:val="24"/>
                <w:szCs w:val="24"/>
              </w:rPr>
            </w:pPr>
            <w:r w:rsidRPr="008168D2">
              <w:rPr>
                <w:sz w:val="24"/>
                <w:szCs w:val="24"/>
              </w:rPr>
              <w:t>Prosjekt</w:t>
            </w:r>
          </w:p>
          <w:p w:rsidR="00AE0A08" w:rsidRPr="008168D2" w:rsidRDefault="00AE0A08">
            <w:pPr>
              <w:rPr>
                <w:sz w:val="24"/>
                <w:szCs w:val="24"/>
              </w:rPr>
            </w:pPr>
          </w:p>
          <w:p w:rsidR="00AE0A08" w:rsidRPr="008168D2" w:rsidRDefault="00AE0A08">
            <w:pPr>
              <w:rPr>
                <w:sz w:val="24"/>
                <w:szCs w:val="24"/>
              </w:rPr>
            </w:pPr>
            <w:r w:rsidRPr="008168D2">
              <w:rPr>
                <w:sz w:val="24"/>
                <w:szCs w:val="24"/>
              </w:rPr>
              <w:t>Skolegruppe</w:t>
            </w:r>
          </w:p>
          <w:p w:rsidR="00AE0A08" w:rsidRPr="008168D2" w:rsidRDefault="00AE0A08">
            <w:pPr>
              <w:rPr>
                <w:sz w:val="24"/>
                <w:szCs w:val="24"/>
              </w:rPr>
            </w:pPr>
          </w:p>
          <w:p w:rsidR="00AE0A08" w:rsidRPr="008168D2" w:rsidRDefault="00AE0A08">
            <w:pPr>
              <w:rPr>
                <w:sz w:val="24"/>
                <w:szCs w:val="24"/>
              </w:rPr>
            </w:pPr>
            <w:r w:rsidRPr="008168D2">
              <w:rPr>
                <w:sz w:val="24"/>
                <w:szCs w:val="24"/>
              </w:rPr>
              <w:t>Bibliotek</w:t>
            </w:r>
          </w:p>
        </w:tc>
      </w:tr>
      <w:tr w:rsidR="00A671DC" w:rsidRPr="008168D2" w:rsidTr="009413C6">
        <w:tc>
          <w:tcPr>
            <w:tcW w:w="1842" w:type="dxa"/>
          </w:tcPr>
          <w:p w:rsidR="00CD3CC4" w:rsidRPr="008168D2" w:rsidRDefault="00AE0A08">
            <w:pPr>
              <w:rPr>
                <w:sz w:val="24"/>
                <w:szCs w:val="24"/>
              </w:rPr>
            </w:pPr>
            <w:r w:rsidRPr="008168D2">
              <w:rPr>
                <w:sz w:val="24"/>
                <w:szCs w:val="24"/>
              </w:rPr>
              <w:t>30.</w:t>
            </w:r>
          </w:p>
          <w:p w:rsidR="009902B5" w:rsidRPr="008168D2" w:rsidRDefault="00AE0A08">
            <w:pPr>
              <w:rPr>
                <w:sz w:val="24"/>
                <w:szCs w:val="24"/>
              </w:rPr>
            </w:pPr>
            <w:r w:rsidRPr="008168D2">
              <w:rPr>
                <w:sz w:val="24"/>
                <w:szCs w:val="24"/>
              </w:rPr>
              <w:t>Prosjekt</w:t>
            </w:r>
          </w:p>
          <w:p w:rsidR="00AE0A08" w:rsidRPr="008168D2" w:rsidRDefault="00AE0A08">
            <w:pPr>
              <w:rPr>
                <w:sz w:val="24"/>
                <w:szCs w:val="24"/>
              </w:rPr>
            </w:pPr>
          </w:p>
          <w:p w:rsidR="00AE0A08" w:rsidRPr="008168D2" w:rsidRDefault="00AE0A08">
            <w:pPr>
              <w:rPr>
                <w:sz w:val="24"/>
                <w:szCs w:val="24"/>
              </w:rPr>
            </w:pPr>
            <w:r w:rsidRPr="008168D2">
              <w:rPr>
                <w:sz w:val="24"/>
                <w:szCs w:val="24"/>
              </w:rPr>
              <w:t>Gapahuken</w:t>
            </w:r>
          </w:p>
          <w:p w:rsidR="008C6646" w:rsidRPr="008168D2" w:rsidRDefault="008C6646">
            <w:pPr>
              <w:rPr>
                <w:sz w:val="24"/>
                <w:szCs w:val="24"/>
              </w:rPr>
            </w:pPr>
          </w:p>
          <w:p w:rsidR="00CD3CC4" w:rsidRPr="008168D2" w:rsidRDefault="00CD3CC4">
            <w:pPr>
              <w:rPr>
                <w:sz w:val="24"/>
                <w:szCs w:val="24"/>
              </w:rPr>
            </w:pPr>
          </w:p>
        </w:tc>
        <w:tc>
          <w:tcPr>
            <w:tcW w:w="1842" w:type="dxa"/>
          </w:tcPr>
          <w:p w:rsidR="00C659A2" w:rsidRPr="008168D2" w:rsidRDefault="00AE0A08">
            <w:pPr>
              <w:rPr>
                <w:sz w:val="24"/>
                <w:szCs w:val="24"/>
              </w:rPr>
            </w:pPr>
            <w:r w:rsidRPr="008168D2">
              <w:rPr>
                <w:sz w:val="24"/>
                <w:szCs w:val="24"/>
              </w:rPr>
              <w:t>31.</w:t>
            </w:r>
          </w:p>
          <w:p w:rsidR="00AE0A08" w:rsidRPr="008168D2" w:rsidRDefault="00AE0A08">
            <w:pPr>
              <w:rPr>
                <w:sz w:val="24"/>
                <w:szCs w:val="24"/>
              </w:rPr>
            </w:pPr>
            <w:r w:rsidRPr="008168D2">
              <w:rPr>
                <w:sz w:val="24"/>
                <w:szCs w:val="24"/>
              </w:rPr>
              <w:t>Prosjekt</w:t>
            </w:r>
          </w:p>
          <w:p w:rsidR="00D84F8E" w:rsidRPr="008168D2" w:rsidRDefault="00D84F8E">
            <w:pPr>
              <w:rPr>
                <w:sz w:val="24"/>
                <w:szCs w:val="24"/>
              </w:rPr>
            </w:pPr>
          </w:p>
          <w:p w:rsidR="00D84F8E" w:rsidRPr="008168D2" w:rsidRDefault="00D84F8E">
            <w:pPr>
              <w:rPr>
                <w:b/>
                <w:sz w:val="24"/>
                <w:szCs w:val="24"/>
              </w:rPr>
            </w:pPr>
            <w:r w:rsidRPr="008168D2">
              <w:rPr>
                <w:b/>
                <w:sz w:val="24"/>
                <w:szCs w:val="24"/>
              </w:rPr>
              <w:t xml:space="preserve">Vi feirer Iver </w:t>
            </w:r>
          </w:p>
          <w:p w:rsidR="00D84F8E" w:rsidRPr="008168D2" w:rsidRDefault="00D84F8E">
            <w:pPr>
              <w:rPr>
                <w:sz w:val="24"/>
                <w:szCs w:val="24"/>
              </w:rPr>
            </w:pPr>
            <w:r w:rsidRPr="008168D2">
              <w:rPr>
                <w:b/>
                <w:sz w:val="24"/>
                <w:szCs w:val="24"/>
              </w:rPr>
              <w:t>4 år</w:t>
            </w:r>
            <w:r w:rsidRPr="008168D2">
              <w:rPr>
                <w:b/>
                <w:sz w:val="24"/>
                <w:szCs w:val="24"/>
              </w:rPr>
              <w:sym w:font="Wingdings" w:char="F04A"/>
            </w:r>
          </w:p>
        </w:tc>
        <w:tc>
          <w:tcPr>
            <w:tcW w:w="1842" w:type="dxa"/>
          </w:tcPr>
          <w:p w:rsidR="00C659A2" w:rsidRPr="008168D2" w:rsidRDefault="00C659A2">
            <w:pPr>
              <w:rPr>
                <w:sz w:val="24"/>
                <w:szCs w:val="24"/>
              </w:rPr>
            </w:pPr>
          </w:p>
        </w:tc>
        <w:tc>
          <w:tcPr>
            <w:tcW w:w="1843" w:type="dxa"/>
          </w:tcPr>
          <w:p w:rsidR="00C659A2" w:rsidRPr="008168D2" w:rsidRDefault="00C659A2">
            <w:pPr>
              <w:rPr>
                <w:sz w:val="24"/>
                <w:szCs w:val="24"/>
              </w:rPr>
            </w:pPr>
          </w:p>
        </w:tc>
        <w:tc>
          <w:tcPr>
            <w:tcW w:w="1843" w:type="dxa"/>
          </w:tcPr>
          <w:p w:rsidR="009413C6" w:rsidRPr="008168D2" w:rsidRDefault="009413C6">
            <w:pPr>
              <w:rPr>
                <w:sz w:val="24"/>
                <w:szCs w:val="24"/>
              </w:rPr>
            </w:pPr>
          </w:p>
        </w:tc>
      </w:tr>
    </w:tbl>
    <w:p w:rsidR="009413C6" w:rsidRPr="008168D2" w:rsidRDefault="009413C6">
      <w:pPr>
        <w:rPr>
          <w:sz w:val="24"/>
          <w:szCs w:val="24"/>
        </w:rPr>
      </w:pPr>
    </w:p>
    <w:p w:rsidR="008168D2" w:rsidRDefault="008168D2">
      <w:pPr>
        <w:rPr>
          <w:sz w:val="24"/>
          <w:szCs w:val="24"/>
        </w:rPr>
      </w:pPr>
    </w:p>
    <w:p w:rsidR="008168D2" w:rsidRDefault="008168D2">
      <w:pPr>
        <w:rPr>
          <w:sz w:val="24"/>
          <w:szCs w:val="24"/>
        </w:rPr>
      </w:pPr>
    </w:p>
    <w:p w:rsidR="00401280" w:rsidRPr="008168D2" w:rsidRDefault="00401280" w:rsidP="008168D2">
      <w:pPr>
        <w:ind w:left="7788" w:firstLine="708"/>
        <w:rPr>
          <w:sz w:val="24"/>
          <w:szCs w:val="24"/>
        </w:rPr>
      </w:pPr>
      <w:r w:rsidRPr="008168D2">
        <w:rPr>
          <w:sz w:val="24"/>
          <w:szCs w:val="24"/>
        </w:rPr>
        <w:t>Snu!</w:t>
      </w:r>
    </w:p>
    <w:p w:rsidR="00CF356E" w:rsidRPr="008168D2" w:rsidRDefault="00CF356E">
      <w:pPr>
        <w:rPr>
          <w:sz w:val="24"/>
          <w:szCs w:val="24"/>
          <w:u w:val="single"/>
        </w:rPr>
      </w:pPr>
      <w:bookmarkStart w:id="0" w:name="_GoBack"/>
      <w:bookmarkEnd w:id="0"/>
    </w:p>
    <w:p w:rsidR="00C659A2" w:rsidRPr="008168D2" w:rsidRDefault="00D84F8E">
      <w:pPr>
        <w:rPr>
          <w:sz w:val="24"/>
          <w:szCs w:val="24"/>
          <w:u w:val="single"/>
        </w:rPr>
      </w:pPr>
      <w:r w:rsidRPr="008168D2">
        <w:rPr>
          <w:sz w:val="24"/>
          <w:szCs w:val="24"/>
          <w:u w:val="single"/>
        </w:rPr>
        <w:t>Evaluering av februar:</w:t>
      </w:r>
    </w:p>
    <w:p w:rsidR="00603DDA" w:rsidRPr="008168D2" w:rsidRDefault="003D09BB">
      <w:pPr>
        <w:rPr>
          <w:sz w:val="24"/>
          <w:szCs w:val="24"/>
        </w:rPr>
      </w:pPr>
      <w:r w:rsidRPr="008168D2">
        <w:rPr>
          <w:sz w:val="24"/>
          <w:szCs w:val="24"/>
        </w:rPr>
        <w:t>V</w:t>
      </w:r>
      <w:r w:rsidR="00603DDA" w:rsidRPr="008168D2">
        <w:rPr>
          <w:sz w:val="24"/>
          <w:szCs w:val="24"/>
        </w:rPr>
        <w:t xml:space="preserve">i </w:t>
      </w:r>
      <w:r w:rsidRPr="008168D2">
        <w:rPr>
          <w:sz w:val="24"/>
          <w:szCs w:val="24"/>
        </w:rPr>
        <w:t xml:space="preserve">fikk </w:t>
      </w:r>
      <w:r w:rsidR="00603DDA" w:rsidRPr="008168D2">
        <w:rPr>
          <w:sz w:val="24"/>
          <w:szCs w:val="24"/>
        </w:rPr>
        <w:t>besøk av en student på vinteraktivitetsdagen</w:t>
      </w:r>
      <w:r w:rsidRPr="008168D2">
        <w:rPr>
          <w:sz w:val="24"/>
          <w:szCs w:val="24"/>
        </w:rPr>
        <w:t>, som hadde laget et opplegg for oss</w:t>
      </w:r>
      <w:r w:rsidR="00603DDA" w:rsidRPr="008168D2">
        <w:rPr>
          <w:sz w:val="24"/>
          <w:szCs w:val="24"/>
        </w:rPr>
        <w:t xml:space="preserve">. De to eldste kulla var ute på jordet. Der </w:t>
      </w:r>
      <w:r w:rsidRPr="008168D2">
        <w:rPr>
          <w:sz w:val="24"/>
          <w:szCs w:val="24"/>
        </w:rPr>
        <w:t>gikk vi på ski,</w:t>
      </w:r>
      <w:r w:rsidR="00603DDA" w:rsidRPr="008168D2">
        <w:rPr>
          <w:sz w:val="24"/>
          <w:szCs w:val="24"/>
        </w:rPr>
        <w:t xml:space="preserve"> kasta på blink, hadde potetløp og </w:t>
      </w:r>
      <w:r w:rsidRPr="008168D2">
        <w:rPr>
          <w:sz w:val="24"/>
          <w:szCs w:val="24"/>
        </w:rPr>
        <w:t>vi skulle sprekke ballonger som ble festa på beina våre. De minste hadde hinderløype i salen fordi det var så kaldt. Til lunsj hadde vi pølsekiosk på kjøkkenet. Alle barna fikk også premie</w:t>
      </w:r>
      <w:r w:rsidRPr="008168D2">
        <w:rPr>
          <w:sz w:val="24"/>
          <w:szCs w:val="24"/>
        </w:rPr>
        <w:sym w:font="Wingdings" w:char="F04A"/>
      </w:r>
      <w:r w:rsidRPr="008168D2">
        <w:rPr>
          <w:sz w:val="24"/>
          <w:szCs w:val="24"/>
        </w:rPr>
        <w:t xml:space="preserve"> </w:t>
      </w:r>
    </w:p>
    <w:p w:rsidR="003D09BB" w:rsidRPr="008168D2" w:rsidRDefault="00D47131">
      <w:pPr>
        <w:rPr>
          <w:sz w:val="24"/>
          <w:szCs w:val="24"/>
        </w:rPr>
      </w:pPr>
      <w:r w:rsidRPr="008168D2">
        <w:rPr>
          <w:sz w:val="24"/>
          <w:szCs w:val="24"/>
        </w:rPr>
        <w:t xml:space="preserve">Vi har også hatt karneval denne måneden. </w:t>
      </w:r>
      <w:r w:rsidR="00A671DC" w:rsidRPr="008168D2">
        <w:rPr>
          <w:sz w:val="24"/>
          <w:szCs w:val="24"/>
        </w:rPr>
        <w:t xml:space="preserve">Vi laget klovner og katter som vi har pynta barnehagen med. </w:t>
      </w:r>
      <w:r w:rsidRPr="008168D2">
        <w:rPr>
          <w:sz w:val="24"/>
          <w:szCs w:val="24"/>
        </w:rPr>
        <w:t>Det var en</w:t>
      </w:r>
      <w:r w:rsidR="00A671DC" w:rsidRPr="008168D2">
        <w:rPr>
          <w:sz w:val="24"/>
          <w:szCs w:val="24"/>
        </w:rPr>
        <w:t xml:space="preserve"> veldig morsom dag</w:t>
      </w:r>
      <w:r w:rsidR="00A671DC" w:rsidRPr="008168D2">
        <w:rPr>
          <w:sz w:val="24"/>
          <w:szCs w:val="24"/>
        </w:rPr>
        <w:sym w:font="Wingdings" w:char="F04A"/>
      </w:r>
      <w:r w:rsidR="00A671DC" w:rsidRPr="008168D2">
        <w:rPr>
          <w:sz w:val="24"/>
          <w:szCs w:val="24"/>
        </w:rPr>
        <w:t xml:space="preserve"> Det var mange fine kostymer, og det var veldig stas å få gå på «catwalken».</w:t>
      </w:r>
      <w:r w:rsidR="006B426E" w:rsidRPr="008168D2">
        <w:rPr>
          <w:sz w:val="24"/>
          <w:szCs w:val="24"/>
        </w:rPr>
        <w:t xml:space="preserve"> Vi koste oss med</w:t>
      </w:r>
      <w:r w:rsidR="00A671DC" w:rsidRPr="008168D2">
        <w:rPr>
          <w:sz w:val="24"/>
          <w:szCs w:val="24"/>
        </w:rPr>
        <w:t xml:space="preserve"> </w:t>
      </w:r>
      <w:proofErr w:type="spellStart"/>
      <w:r w:rsidR="00A671DC" w:rsidRPr="008168D2">
        <w:rPr>
          <w:sz w:val="24"/>
          <w:szCs w:val="24"/>
        </w:rPr>
        <w:t>pølseform</w:t>
      </w:r>
      <w:proofErr w:type="spellEnd"/>
      <w:r w:rsidR="00A671DC" w:rsidRPr="008168D2">
        <w:rPr>
          <w:sz w:val="24"/>
          <w:szCs w:val="24"/>
        </w:rPr>
        <w:t xml:space="preserve"> til lunsj, v</w:t>
      </w:r>
      <w:r w:rsidR="006B426E" w:rsidRPr="008168D2">
        <w:rPr>
          <w:sz w:val="24"/>
          <w:szCs w:val="24"/>
        </w:rPr>
        <w:t xml:space="preserve">i slo katta ut av sekken og </w:t>
      </w:r>
      <w:r w:rsidR="00A671DC" w:rsidRPr="008168D2">
        <w:rPr>
          <w:sz w:val="24"/>
          <w:szCs w:val="24"/>
        </w:rPr>
        <w:t xml:space="preserve">vi </w:t>
      </w:r>
      <w:r w:rsidR="006B426E" w:rsidRPr="008168D2">
        <w:rPr>
          <w:sz w:val="24"/>
          <w:szCs w:val="24"/>
        </w:rPr>
        <w:t xml:space="preserve">spiste is. </w:t>
      </w:r>
    </w:p>
    <w:p w:rsidR="00D84F8E" w:rsidRPr="008168D2" w:rsidRDefault="00D47131">
      <w:pPr>
        <w:rPr>
          <w:sz w:val="24"/>
          <w:szCs w:val="24"/>
        </w:rPr>
      </w:pPr>
      <w:r w:rsidRPr="008168D2">
        <w:rPr>
          <w:sz w:val="24"/>
          <w:szCs w:val="24"/>
        </w:rPr>
        <w:t>Vi avslutter den</w:t>
      </w:r>
      <w:r w:rsidR="00075B4D" w:rsidRPr="008168D2">
        <w:rPr>
          <w:sz w:val="24"/>
          <w:szCs w:val="24"/>
        </w:rPr>
        <w:t xml:space="preserve">ne måneden prosjektet om rim, </w:t>
      </w:r>
      <w:r w:rsidRPr="008168D2">
        <w:rPr>
          <w:sz w:val="24"/>
          <w:szCs w:val="24"/>
        </w:rPr>
        <w:t>regler</w:t>
      </w:r>
      <w:r w:rsidR="00075B4D" w:rsidRPr="008168D2">
        <w:rPr>
          <w:sz w:val="24"/>
          <w:szCs w:val="24"/>
        </w:rPr>
        <w:t xml:space="preserve"> og dikt</w:t>
      </w:r>
      <w:r w:rsidRPr="008168D2">
        <w:rPr>
          <w:sz w:val="24"/>
          <w:szCs w:val="24"/>
        </w:rPr>
        <w:t xml:space="preserve">. Vi har jobbet med ulike </w:t>
      </w:r>
      <w:r w:rsidR="00995B7D" w:rsidRPr="008168D2">
        <w:rPr>
          <w:sz w:val="24"/>
          <w:szCs w:val="24"/>
        </w:rPr>
        <w:t xml:space="preserve">rim, regler og dikt disse ukene. </w:t>
      </w:r>
      <w:r w:rsidR="009D50EB" w:rsidRPr="008168D2">
        <w:rPr>
          <w:sz w:val="24"/>
          <w:szCs w:val="24"/>
        </w:rPr>
        <w:t>Hver gang vi har jobbet med prosjektet har vi også hatt en aktivitet sammen med barna. Vi har også laget et eget dikt om solen</w:t>
      </w:r>
      <w:r w:rsidR="009D50EB" w:rsidRPr="008168D2">
        <w:rPr>
          <w:sz w:val="24"/>
          <w:szCs w:val="24"/>
        </w:rPr>
        <w:sym w:font="Wingdings" w:char="F04A"/>
      </w:r>
      <w:r w:rsidR="009D50EB" w:rsidRPr="008168D2">
        <w:rPr>
          <w:sz w:val="24"/>
          <w:szCs w:val="24"/>
        </w:rPr>
        <w:t xml:space="preserve"> Barna er veldig flinke til å rime og tøyse med språket. </w:t>
      </w:r>
    </w:p>
    <w:p w:rsidR="009D50EB" w:rsidRPr="008168D2" w:rsidRDefault="009D50EB">
      <w:pPr>
        <w:rPr>
          <w:sz w:val="24"/>
          <w:szCs w:val="24"/>
        </w:rPr>
      </w:pPr>
    </w:p>
    <w:p w:rsidR="00D84F8E" w:rsidRPr="008168D2" w:rsidRDefault="00D84F8E">
      <w:pPr>
        <w:rPr>
          <w:sz w:val="24"/>
          <w:szCs w:val="24"/>
          <w:u w:val="single"/>
        </w:rPr>
      </w:pPr>
      <w:r w:rsidRPr="008168D2">
        <w:rPr>
          <w:sz w:val="24"/>
          <w:szCs w:val="24"/>
          <w:u w:val="single"/>
        </w:rPr>
        <w:t>Mars:</w:t>
      </w:r>
    </w:p>
    <w:p w:rsidR="009C7F66" w:rsidRPr="008168D2" w:rsidRDefault="000D37A1">
      <w:pPr>
        <w:rPr>
          <w:sz w:val="24"/>
          <w:szCs w:val="24"/>
        </w:rPr>
      </w:pPr>
      <w:r w:rsidRPr="008168D2">
        <w:rPr>
          <w:sz w:val="24"/>
          <w:szCs w:val="24"/>
        </w:rPr>
        <w:t xml:space="preserve">Denne måneden starter vi opp med nytt prosjekt, som denne gangen skal handle om eventyr. De eldste skal få høre ulike eventyr, og de skal jobbe mye med eventyret om «Geitekillingen som kunne telle til ti» av Alf Prøysen. Vi kommer til å dramatisere dette, lage kostymer og ha en forestilling for de minste her i barnehagen. </w:t>
      </w:r>
      <w:r w:rsidR="00FE1F5C" w:rsidRPr="008168D2">
        <w:rPr>
          <w:sz w:val="24"/>
          <w:szCs w:val="24"/>
        </w:rPr>
        <w:t xml:space="preserve">Vi vil også snakke om hva som kjennetegner eventyr. </w:t>
      </w:r>
    </w:p>
    <w:p w:rsidR="00D84F8E" w:rsidRPr="008168D2" w:rsidRDefault="009C7F66">
      <w:pPr>
        <w:rPr>
          <w:sz w:val="24"/>
          <w:szCs w:val="24"/>
        </w:rPr>
      </w:pPr>
      <w:r w:rsidRPr="008168D2">
        <w:rPr>
          <w:sz w:val="24"/>
          <w:szCs w:val="24"/>
        </w:rPr>
        <w:t xml:space="preserve">De minste skal også møte ulike eventyr. Vi vil fokusere på tre eventyr som vi kommer til å bruke konkreter til når vi forteller. De minste vil </w:t>
      </w:r>
      <w:r w:rsidR="00FE1F5C" w:rsidRPr="008168D2">
        <w:rPr>
          <w:sz w:val="24"/>
          <w:szCs w:val="24"/>
        </w:rPr>
        <w:t xml:space="preserve">få </w:t>
      </w:r>
      <w:r w:rsidRPr="008168D2">
        <w:rPr>
          <w:sz w:val="24"/>
          <w:szCs w:val="24"/>
        </w:rPr>
        <w:t xml:space="preserve">høre eventyrerne om «Gullhår», «De tre bukkene bruse» og «Skinnvotten». </w:t>
      </w:r>
      <w:r w:rsidR="00D84F8E" w:rsidRPr="008168D2">
        <w:rPr>
          <w:sz w:val="24"/>
          <w:szCs w:val="24"/>
        </w:rPr>
        <w:t xml:space="preserve"> </w:t>
      </w:r>
    </w:p>
    <w:p w:rsidR="002A3072" w:rsidRPr="008168D2" w:rsidRDefault="002A3072">
      <w:pPr>
        <w:rPr>
          <w:sz w:val="24"/>
          <w:szCs w:val="24"/>
        </w:rPr>
      </w:pPr>
      <w:r w:rsidRPr="008168D2">
        <w:rPr>
          <w:sz w:val="24"/>
          <w:szCs w:val="24"/>
        </w:rPr>
        <w:t xml:space="preserve">Tirsdag 10.mars arrangeres Barnehagedagen 2020. Tema i år er «Ulike sammen». </w:t>
      </w:r>
    </w:p>
    <w:p w:rsidR="00D84F8E" w:rsidRPr="008168D2" w:rsidRDefault="00075B4D">
      <w:pPr>
        <w:rPr>
          <w:sz w:val="24"/>
          <w:szCs w:val="24"/>
        </w:rPr>
      </w:pPr>
      <w:r w:rsidRPr="008168D2">
        <w:rPr>
          <w:sz w:val="24"/>
          <w:szCs w:val="24"/>
        </w:rPr>
        <w:t xml:space="preserve">Tirsdag 24. </w:t>
      </w:r>
      <w:r w:rsidR="0082540B" w:rsidRPr="008168D2">
        <w:rPr>
          <w:sz w:val="24"/>
          <w:szCs w:val="24"/>
        </w:rPr>
        <w:t xml:space="preserve">mars reiser vi fra vinteren og besøker </w:t>
      </w:r>
      <w:proofErr w:type="spellStart"/>
      <w:r w:rsidR="0082540B" w:rsidRPr="008168D2">
        <w:rPr>
          <w:sz w:val="24"/>
          <w:szCs w:val="24"/>
        </w:rPr>
        <w:t>Playa</w:t>
      </w:r>
      <w:proofErr w:type="spellEnd"/>
      <w:r w:rsidR="0082540B" w:rsidRPr="008168D2">
        <w:rPr>
          <w:sz w:val="24"/>
          <w:szCs w:val="24"/>
        </w:rPr>
        <w:t xml:space="preserve"> del Enger. Den årlige sydenturen står for tur og vi pakker med oss badetøy, solbriller, sommertøy og godt humør</w:t>
      </w:r>
      <w:r w:rsidR="0082540B" w:rsidRPr="008168D2">
        <w:rPr>
          <w:sz w:val="24"/>
          <w:szCs w:val="24"/>
        </w:rPr>
        <w:sym w:font="Wingdings" w:char="F04A"/>
      </w:r>
      <w:r w:rsidR="0082540B" w:rsidRPr="008168D2">
        <w:rPr>
          <w:sz w:val="24"/>
          <w:szCs w:val="24"/>
        </w:rPr>
        <w:t xml:space="preserve"> Mer info kommer. </w:t>
      </w:r>
    </w:p>
    <w:p w:rsidR="00D84F8E" w:rsidRPr="008168D2" w:rsidRDefault="0082540B">
      <w:pPr>
        <w:rPr>
          <w:sz w:val="24"/>
          <w:szCs w:val="24"/>
        </w:rPr>
      </w:pPr>
      <w:r w:rsidRPr="008168D2">
        <w:rPr>
          <w:sz w:val="24"/>
          <w:szCs w:val="24"/>
        </w:rPr>
        <w:t>Påsken nærmer seg og vi</w:t>
      </w:r>
      <w:r w:rsidR="00075B4D" w:rsidRPr="008168D2">
        <w:rPr>
          <w:sz w:val="24"/>
          <w:szCs w:val="24"/>
        </w:rPr>
        <w:t xml:space="preserve"> vil</w:t>
      </w:r>
      <w:r w:rsidRPr="008168D2">
        <w:rPr>
          <w:sz w:val="24"/>
          <w:szCs w:val="24"/>
        </w:rPr>
        <w:t xml:space="preserve"> begynne med litt påskeforberedelser denne måneden. </w:t>
      </w:r>
      <w:r w:rsidR="00751AC4" w:rsidRPr="008168D2">
        <w:rPr>
          <w:noProof/>
          <w:sz w:val="24"/>
          <w:szCs w:val="24"/>
        </w:rPr>
        <w:drawing>
          <wp:inline distT="0" distB="0" distL="0" distR="0">
            <wp:extent cx="426720" cy="42672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lcino-uovo[1].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426720" cy="426720"/>
                    </a:xfrm>
                    <a:prstGeom prst="rect">
                      <a:avLst/>
                    </a:prstGeom>
                  </pic:spPr>
                </pic:pic>
              </a:graphicData>
            </a:graphic>
          </wp:inline>
        </w:drawing>
      </w:r>
    </w:p>
    <w:p w:rsidR="00D84F8E" w:rsidRPr="008168D2" w:rsidRDefault="00D84F8E">
      <w:pPr>
        <w:rPr>
          <w:sz w:val="24"/>
          <w:szCs w:val="24"/>
        </w:rPr>
      </w:pPr>
    </w:p>
    <w:p w:rsidR="00D84F8E" w:rsidRPr="008168D2" w:rsidRDefault="00D84F8E">
      <w:pPr>
        <w:rPr>
          <w:sz w:val="24"/>
          <w:szCs w:val="24"/>
        </w:rPr>
      </w:pPr>
    </w:p>
    <w:sectPr w:rsidR="00D84F8E" w:rsidRPr="008168D2" w:rsidSect="001A6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62CCD"/>
    <w:multiLevelType w:val="hybridMultilevel"/>
    <w:tmpl w:val="F626AF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C6"/>
    <w:rsid w:val="00000E7A"/>
    <w:rsid w:val="00075B4D"/>
    <w:rsid w:val="000D37A1"/>
    <w:rsid w:val="00160AD9"/>
    <w:rsid w:val="001A6E29"/>
    <w:rsid w:val="0028372E"/>
    <w:rsid w:val="002A3072"/>
    <w:rsid w:val="002A3F54"/>
    <w:rsid w:val="00311296"/>
    <w:rsid w:val="003D09BB"/>
    <w:rsid w:val="00401280"/>
    <w:rsid w:val="004C7A4E"/>
    <w:rsid w:val="00603DDA"/>
    <w:rsid w:val="00675B4B"/>
    <w:rsid w:val="006B426E"/>
    <w:rsid w:val="006F1B9B"/>
    <w:rsid w:val="00751AC4"/>
    <w:rsid w:val="007C72AD"/>
    <w:rsid w:val="008168D2"/>
    <w:rsid w:val="0082540B"/>
    <w:rsid w:val="008C6646"/>
    <w:rsid w:val="009413C6"/>
    <w:rsid w:val="009902B5"/>
    <w:rsid w:val="00995B7D"/>
    <w:rsid w:val="009C7F66"/>
    <w:rsid w:val="009D50EB"/>
    <w:rsid w:val="00A671DC"/>
    <w:rsid w:val="00AE0A08"/>
    <w:rsid w:val="00C659A2"/>
    <w:rsid w:val="00CD3CC4"/>
    <w:rsid w:val="00CF356E"/>
    <w:rsid w:val="00D47131"/>
    <w:rsid w:val="00D84F8E"/>
    <w:rsid w:val="00FE1F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76C0E-71B4-45DC-803F-03B2DA34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4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659A2"/>
    <w:pPr>
      <w:ind w:left="720"/>
      <w:contextualSpacing/>
    </w:pPr>
  </w:style>
  <w:style w:type="paragraph" w:styleId="Bobletekst">
    <w:name w:val="Balloon Text"/>
    <w:basedOn w:val="Normal"/>
    <w:link w:val="BobletekstTegn"/>
    <w:uiPriority w:val="99"/>
    <w:semiHidden/>
    <w:unhideWhenUsed/>
    <w:rsid w:val="009902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0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2140</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2020-02-25T09:17:00Z</cp:lastPrinted>
  <dcterms:created xsi:type="dcterms:W3CDTF">2020-02-25T09:21:00Z</dcterms:created>
  <dcterms:modified xsi:type="dcterms:W3CDTF">2020-02-25T09:21:00Z</dcterms:modified>
</cp:coreProperties>
</file>