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DEDB" w14:textId="3FC82F33" w:rsidR="00667E75" w:rsidRPr="00154EB1" w:rsidRDefault="00152162" w:rsidP="0092622A">
      <w:pPr>
        <w:jc w:val="center"/>
        <w:rPr>
          <w:rFonts w:cstheme="minorHAnsi"/>
          <w:b/>
          <w:bCs/>
          <w:sz w:val="44"/>
          <w:szCs w:val="44"/>
          <w:u w:val="single"/>
        </w:rPr>
      </w:pPr>
      <w:r w:rsidRPr="00154EB1">
        <w:rPr>
          <w:rFonts w:cstheme="minorHAnsi"/>
          <w:b/>
          <w:bCs/>
          <w:sz w:val="44"/>
          <w:szCs w:val="44"/>
          <w:u w:val="single"/>
        </w:rPr>
        <w:t>Referat fra foreldremøte 5 april 2022.</w:t>
      </w:r>
    </w:p>
    <w:p w14:paraId="7DC784DA" w14:textId="6A408A6A" w:rsidR="00152162" w:rsidRPr="00154EB1" w:rsidRDefault="00152162" w:rsidP="0092622A">
      <w:pPr>
        <w:jc w:val="center"/>
        <w:rPr>
          <w:rFonts w:cstheme="minorHAnsi"/>
          <w:b/>
          <w:bCs/>
          <w:sz w:val="44"/>
          <w:szCs w:val="44"/>
          <w:u w:val="single"/>
        </w:rPr>
      </w:pPr>
    </w:p>
    <w:p w14:paraId="3F46941B" w14:textId="25AAB15C" w:rsidR="00152162" w:rsidRPr="00154EB1" w:rsidRDefault="00152162" w:rsidP="00152162">
      <w:pPr>
        <w:rPr>
          <w:rFonts w:cstheme="minorHAnsi"/>
          <w:b/>
          <w:bCs/>
          <w:sz w:val="32"/>
          <w:szCs w:val="32"/>
        </w:rPr>
      </w:pPr>
      <w:r w:rsidRPr="00154EB1">
        <w:rPr>
          <w:rFonts w:cstheme="minorHAnsi"/>
          <w:b/>
          <w:bCs/>
          <w:sz w:val="32"/>
          <w:szCs w:val="32"/>
        </w:rPr>
        <w:t>Sake</w:t>
      </w:r>
      <w:r w:rsidRPr="00154EB1">
        <w:rPr>
          <w:rFonts w:cstheme="minorHAnsi"/>
          <w:b/>
          <w:bCs/>
          <w:sz w:val="32"/>
          <w:szCs w:val="32"/>
        </w:rPr>
        <w:t xml:space="preserve">r fra Eierstyre: </w:t>
      </w:r>
    </w:p>
    <w:p w14:paraId="03710686" w14:textId="11AC9A5E" w:rsidR="00152162" w:rsidRPr="00154EB1" w:rsidRDefault="00152162" w:rsidP="00152162">
      <w:pPr>
        <w:rPr>
          <w:rFonts w:cstheme="minorHAnsi"/>
          <w:b/>
          <w:bCs/>
          <w:sz w:val="28"/>
          <w:szCs w:val="28"/>
        </w:rPr>
      </w:pPr>
      <w:proofErr w:type="gramStart"/>
      <w:r w:rsidRPr="00154EB1">
        <w:rPr>
          <w:rFonts w:cstheme="minorHAnsi"/>
          <w:b/>
          <w:bCs/>
          <w:sz w:val="28"/>
          <w:szCs w:val="28"/>
        </w:rPr>
        <w:t>PBL :</w:t>
      </w:r>
      <w:proofErr w:type="gramEnd"/>
    </w:p>
    <w:p w14:paraId="2213E23A" w14:textId="77777777" w:rsidR="00152162" w:rsidRPr="00154EB1" w:rsidRDefault="00152162" w:rsidP="00152162">
      <w:pPr>
        <w:rPr>
          <w:rFonts w:cstheme="minorHAnsi"/>
          <w:sz w:val="24"/>
          <w:szCs w:val="24"/>
        </w:rPr>
      </w:pPr>
      <w:r w:rsidRPr="00154EB1">
        <w:rPr>
          <w:rFonts w:cstheme="minorHAnsi"/>
          <w:sz w:val="24"/>
          <w:szCs w:val="24"/>
        </w:rPr>
        <w:t xml:space="preserve">PBL har på vegne av barnehagene sendt et krav til Sigdal kommune om etterbetaling av kommunalt tilskudd for årene 2018, 2019, 2020 og 2021 for alle </w:t>
      </w:r>
      <w:proofErr w:type="spellStart"/>
      <w:r w:rsidRPr="00154EB1">
        <w:rPr>
          <w:rFonts w:cstheme="minorHAnsi"/>
          <w:sz w:val="24"/>
          <w:szCs w:val="24"/>
        </w:rPr>
        <w:t>bhg</w:t>
      </w:r>
      <w:proofErr w:type="spellEnd"/>
      <w:r w:rsidRPr="00154EB1">
        <w:rPr>
          <w:rFonts w:cstheme="minorHAnsi"/>
          <w:sz w:val="24"/>
          <w:szCs w:val="24"/>
        </w:rPr>
        <w:t xml:space="preserve"> i Sigdal.</w:t>
      </w:r>
    </w:p>
    <w:p w14:paraId="6FDA9C19" w14:textId="77777777" w:rsidR="00152162" w:rsidRPr="00154EB1" w:rsidRDefault="00152162" w:rsidP="00152162">
      <w:pPr>
        <w:rPr>
          <w:rFonts w:cstheme="minorHAnsi"/>
          <w:sz w:val="24"/>
          <w:szCs w:val="24"/>
        </w:rPr>
      </w:pPr>
      <w:r w:rsidRPr="00154EB1">
        <w:rPr>
          <w:rFonts w:cstheme="minorHAnsi"/>
          <w:sz w:val="24"/>
          <w:szCs w:val="24"/>
        </w:rPr>
        <w:t xml:space="preserve">PBL og Sigdal kommune har tidligere i år kommunisert om denne saken, uten at kommunen har rettet opp i feilen. Kommunen må forholde seg til de fastsatte rapporteringstidspunkter og skal fatte vedtak basert på barnetallet, barnas alder og oppholdstid på det enkelte rapporteringstidspunkt. </w:t>
      </w:r>
    </w:p>
    <w:p w14:paraId="30A36182" w14:textId="77777777" w:rsidR="00152162" w:rsidRPr="00154EB1" w:rsidRDefault="00152162" w:rsidP="00152162">
      <w:pPr>
        <w:rPr>
          <w:rFonts w:cstheme="minorHAnsi"/>
          <w:sz w:val="24"/>
          <w:szCs w:val="24"/>
        </w:rPr>
      </w:pPr>
      <w:r w:rsidRPr="00154EB1">
        <w:rPr>
          <w:rFonts w:cstheme="minorHAnsi"/>
          <w:sz w:val="24"/>
          <w:szCs w:val="24"/>
        </w:rPr>
        <w:t>Vedtaket/</w:t>
      </w:r>
      <w:proofErr w:type="spellStart"/>
      <w:r w:rsidRPr="00154EB1">
        <w:rPr>
          <w:rFonts w:cstheme="minorHAnsi"/>
          <w:sz w:val="24"/>
          <w:szCs w:val="24"/>
        </w:rPr>
        <w:t>tilskuddsutmålingen</w:t>
      </w:r>
      <w:proofErr w:type="spellEnd"/>
      <w:r w:rsidRPr="00154EB1">
        <w:rPr>
          <w:rFonts w:cstheme="minorHAnsi"/>
          <w:sz w:val="24"/>
          <w:szCs w:val="24"/>
        </w:rPr>
        <w:t xml:space="preserve"> fra det enkelte rapporteringstidspunkt gjelder fram til neste rapporteringstidspunkt. Dette betyr at rapporteringen fra de private barnehagene den 15. januar skal være gjeldende fram til neste rapporteringstidspunkt som er 1. november. Kommunen må da forholde seg til forskriftsteksten i § 12 tredje ledd hvor det fremgår at de barna som fyller tre år i </w:t>
      </w:r>
      <w:proofErr w:type="spellStart"/>
      <w:r w:rsidRPr="00154EB1">
        <w:rPr>
          <w:rFonts w:cstheme="minorHAnsi"/>
          <w:sz w:val="24"/>
          <w:szCs w:val="24"/>
        </w:rPr>
        <w:t>tilskuddsåret</w:t>
      </w:r>
      <w:proofErr w:type="spellEnd"/>
      <w:r w:rsidRPr="00154EB1">
        <w:rPr>
          <w:rFonts w:cstheme="minorHAnsi"/>
          <w:sz w:val="24"/>
          <w:szCs w:val="24"/>
        </w:rPr>
        <w:t xml:space="preserve"> som blir rapportert 15. januar skal ha driftstilskudd for småbarnsplass fram til neste rapporteringstidspunkt som er 1. november.</w:t>
      </w:r>
    </w:p>
    <w:p w14:paraId="06E0822F" w14:textId="77777777" w:rsidR="00152162" w:rsidRPr="00154EB1" w:rsidRDefault="00152162" w:rsidP="00152162">
      <w:pPr>
        <w:rPr>
          <w:rFonts w:cstheme="minorHAnsi"/>
          <w:sz w:val="24"/>
          <w:szCs w:val="24"/>
        </w:rPr>
      </w:pPr>
      <w:r w:rsidRPr="00154EB1">
        <w:rPr>
          <w:rFonts w:cstheme="minorHAnsi"/>
          <w:sz w:val="24"/>
          <w:szCs w:val="24"/>
        </w:rPr>
        <w:t>PBL mener Enger barnehage skal utbetales kr 403 731,-.</w:t>
      </w:r>
    </w:p>
    <w:p w14:paraId="6DEF0343" w14:textId="77777777" w:rsidR="00152162" w:rsidRPr="00154EB1" w:rsidRDefault="00152162" w:rsidP="00152162">
      <w:pPr>
        <w:rPr>
          <w:rFonts w:cstheme="minorHAnsi"/>
          <w:sz w:val="24"/>
          <w:szCs w:val="24"/>
        </w:rPr>
      </w:pPr>
      <w:r w:rsidRPr="00154EB1">
        <w:rPr>
          <w:rFonts w:cstheme="minorHAnsi"/>
          <w:sz w:val="24"/>
          <w:szCs w:val="24"/>
        </w:rPr>
        <w:t>Kommunen har svart via advokat at de avviser kravet. PBL på sin side, mener fortsatt kommunen har gjort feilutbetaling og sender saken til statsforvalter i Viken.</w:t>
      </w:r>
    </w:p>
    <w:p w14:paraId="055D1868" w14:textId="77777777" w:rsidR="00152162" w:rsidRPr="00154EB1" w:rsidRDefault="00152162" w:rsidP="00152162">
      <w:pPr>
        <w:rPr>
          <w:rFonts w:cstheme="minorHAnsi"/>
          <w:b/>
          <w:bCs/>
          <w:sz w:val="28"/>
          <w:szCs w:val="28"/>
        </w:rPr>
      </w:pPr>
    </w:p>
    <w:p w14:paraId="5F7DF305" w14:textId="77777777" w:rsidR="00152162" w:rsidRPr="00154EB1" w:rsidRDefault="00152162" w:rsidP="00152162">
      <w:pPr>
        <w:rPr>
          <w:rFonts w:cstheme="minorHAnsi"/>
          <w:b/>
          <w:bCs/>
          <w:sz w:val="28"/>
          <w:szCs w:val="28"/>
        </w:rPr>
      </w:pPr>
      <w:r w:rsidRPr="00154EB1">
        <w:rPr>
          <w:rFonts w:cstheme="minorHAnsi"/>
          <w:b/>
          <w:bCs/>
          <w:sz w:val="28"/>
          <w:szCs w:val="28"/>
        </w:rPr>
        <w:t>Flyktninger:</w:t>
      </w:r>
    </w:p>
    <w:p w14:paraId="7DE0EB38" w14:textId="77777777" w:rsidR="00152162" w:rsidRPr="00154EB1" w:rsidRDefault="00152162" w:rsidP="00152162">
      <w:pPr>
        <w:rPr>
          <w:rFonts w:cstheme="minorHAnsi"/>
          <w:sz w:val="24"/>
          <w:szCs w:val="24"/>
        </w:rPr>
      </w:pPr>
      <w:r w:rsidRPr="00154EB1">
        <w:rPr>
          <w:rFonts w:cstheme="minorHAnsi"/>
          <w:sz w:val="24"/>
          <w:szCs w:val="24"/>
        </w:rPr>
        <w:t xml:space="preserve">Kommunen forbereder seg i første omgang til å ta </w:t>
      </w:r>
      <w:proofErr w:type="spellStart"/>
      <w:r w:rsidRPr="00154EB1">
        <w:rPr>
          <w:rFonts w:cstheme="minorHAnsi"/>
          <w:sz w:val="24"/>
          <w:szCs w:val="24"/>
        </w:rPr>
        <w:t>i mot</w:t>
      </w:r>
      <w:proofErr w:type="spellEnd"/>
      <w:r w:rsidRPr="00154EB1">
        <w:rPr>
          <w:rFonts w:cstheme="minorHAnsi"/>
          <w:sz w:val="24"/>
          <w:szCs w:val="24"/>
        </w:rPr>
        <w:t xml:space="preserve"> </w:t>
      </w:r>
      <w:proofErr w:type="gramStart"/>
      <w:r w:rsidRPr="00154EB1">
        <w:rPr>
          <w:rFonts w:cstheme="minorHAnsi"/>
          <w:sz w:val="24"/>
          <w:szCs w:val="24"/>
        </w:rPr>
        <w:t>50  flyktninger</w:t>
      </w:r>
      <w:proofErr w:type="gramEnd"/>
      <w:r w:rsidRPr="00154EB1">
        <w:rPr>
          <w:rFonts w:cstheme="minorHAnsi"/>
          <w:sz w:val="24"/>
          <w:szCs w:val="24"/>
        </w:rPr>
        <w:t xml:space="preserve"> fra Ukrainia, og intensjonen er 30  nå på kort sikt. De vet dessverre ikke noe om hvem de er og når de kommer, men trolig vil de komme til </w:t>
      </w:r>
      <w:proofErr w:type="gramStart"/>
      <w:r w:rsidRPr="00154EB1">
        <w:rPr>
          <w:rFonts w:cstheme="minorHAnsi"/>
          <w:sz w:val="24"/>
          <w:szCs w:val="24"/>
        </w:rPr>
        <w:t>Sigdal  før</w:t>
      </w:r>
      <w:proofErr w:type="gramEnd"/>
      <w:r w:rsidRPr="00154EB1">
        <w:rPr>
          <w:rFonts w:cstheme="minorHAnsi"/>
          <w:sz w:val="24"/>
          <w:szCs w:val="24"/>
        </w:rPr>
        <w:t xml:space="preserve"> påske ,- om ikke situasjonen i Ukrainia endrer deg. </w:t>
      </w:r>
    </w:p>
    <w:p w14:paraId="38ACAC78" w14:textId="77777777" w:rsidR="00152162" w:rsidRPr="00154EB1" w:rsidRDefault="00152162" w:rsidP="00152162">
      <w:pPr>
        <w:rPr>
          <w:rFonts w:cstheme="minorHAnsi"/>
          <w:sz w:val="24"/>
          <w:szCs w:val="24"/>
        </w:rPr>
      </w:pPr>
      <w:r w:rsidRPr="00154EB1">
        <w:rPr>
          <w:rFonts w:cstheme="minorHAnsi"/>
          <w:sz w:val="24"/>
          <w:szCs w:val="24"/>
        </w:rPr>
        <w:t>Vi har gitt tilbakemelding til kommunen at vi har 1 plass ledig pr nå, men om vi ansetter en assistent til, så har vi 5 plasser ledig.</w:t>
      </w:r>
    </w:p>
    <w:p w14:paraId="53614B70" w14:textId="77777777" w:rsidR="00152162" w:rsidRPr="00154EB1" w:rsidRDefault="00152162" w:rsidP="00152162">
      <w:pPr>
        <w:rPr>
          <w:rFonts w:cstheme="minorHAnsi"/>
          <w:sz w:val="24"/>
          <w:szCs w:val="24"/>
        </w:rPr>
      </w:pPr>
    </w:p>
    <w:p w14:paraId="04F5B5BD" w14:textId="77777777" w:rsidR="00152162" w:rsidRPr="00154EB1" w:rsidRDefault="00152162" w:rsidP="00152162">
      <w:pPr>
        <w:rPr>
          <w:rFonts w:cstheme="minorHAnsi"/>
          <w:b/>
          <w:bCs/>
          <w:sz w:val="44"/>
          <w:szCs w:val="44"/>
        </w:rPr>
      </w:pPr>
      <w:r w:rsidRPr="00154EB1">
        <w:rPr>
          <w:rFonts w:cstheme="minorHAnsi"/>
          <w:b/>
          <w:bCs/>
          <w:sz w:val="44"/>
          <w:szCs w:val="44"/>
        </w:rPr>
        <w:t>Foreldresamarbeid:</w:t>
      </w:r>
    </w:p>
    <w:p w14:paraId="6149BBBF" w14:textId="77777777" w:rsidR="00152162" w:rsidRPr="00FF2B03" w:rsidRDefault="00152162" w:rsidP="00152162">
      <w:pPr>
        <w:rPr>
          <w:rFonts w:cstheme="minorHAnsi"/>
          <w:sz w:val="24"/>
          <w:szCs w:val="24"/>
        </w:rPr>
      </w:pPr>
      <w:r w:rsidRPr="00FF2B03">
        <w:rPr>
          <w:rFonts w:cstheme="minorHAnsi"/>
          <w:sz w:val="24"/>
          <w:szCs w:val="24"/>
        </w:rPr>
        <w:t>Vi arbeider for, og ønsker et godt samarbeid med dere foreldre. Det er viktig i forhold til trygghet og trivsel både for dere og barna.</w:t>
      </w:r>
    </w:p>
    <w:p w14:paraId="64B46F0B" w14:textId="77777777" w:rsidR="00152162" w:rsidRPr="00FF2B03" w:rsidRDefault="00152162" w:rsidP="00152162">
      <w:pPr>
        <w:rPr>
          <w:rFonts w:cstheme="minorHAnsi"/>
          <w:sz w:val="24"/>
          <w:szCs w:val="24"/>
        </w:rPr>
      </w:pPr>
      <w:r w:rsidRPr="00FF2B03">
        <w:rPr>
          <w:rFonts w:cstheme="minorHAnsi"/>
          <w:sz w:val="24"/>
          <w:szCs w:val="24"/>
        </w:rPr>
        <w:t>Dette gjelder informasjonsflyt mellom hjem og barnehage og motsatt.</w:t>
      </w:r>
    </w:p>
    <w:p w14:paraId="7914DEF8" w14:textId="77777777" w:rsidR="00152162" w:rsidRPr="00154EB1" w:rsidRDefault="00152162" w:rsidP="00152162">
      <w:pPr>
        <w:shd w:val="clear" w:color="auto" w:fill="FFFFFF" w:themeFill="background1"/>
        <w:rPr>
          <w:rFonts w:cstheme="minorHAnsi"/>
          <w:b/>
          <w:bCs/>
          <w:sz w:val="24"/>
          <w:szCs w:val="24"/>
        </w:rPr>
      </w:pPr>
      <w:r w:rsidRPr="00154EB1">
        <w:rPr>
          <w:rFonts w:cstheme="minorHAnsi"/>
          <w:color w:val="000000"/>
          <w:sz w:val="24"/>
          <w:szCs w:val="24"/>
          <w:shd w:val="clear" w:color="auto" w:fill="FFFFFF"/>
        </w:rPr>
        <w:lastRenderedPageBreak/>
        <w:t>«</w:t>
      </w:r>
      <w:r w:rsidRPr="00154EB1">
        <w:rPr>
          <w:rStyle w:val="Utheving"/>
          <w:rFonts w:cstheme="minorHAnsi"/>
          <w:color w:val="000000"/>
          <w:sz w:val="24"/>
          <w:szCs w:val="24"/>
          <w:shd w:val="clear" w:color="auto" w:fill="FFFFFF"/>
        </w:rPr>
        <w:t xml:space="preserve">Både barnehagen og foreldrene må jobbe for å skape et likeverdig forhold seg </w:t>
      </w:r>
      <w:proofErr w:type="spellStart"/>
      <w:r w:rsidRPr="00154EB1">
        <w:rPr>
          <w:rStyle w:val="Utheving"/>
          <w:rFonts w:cstheme="minorHAnsi"/>
          <w:color w:val="000000"/>
          <w:sz w:val="24"/>
          <w:szCs w:val="24"/>
          <w:shd w:val="clear" w:color="auto" w:fill="FFFFFF"/>
        </w:rPr>
        <w:t>i mellom</w:t>
      </w:r>
      <w:proofErr w:type="spellEnd"/>
      <w:r w:rsidRPr="00154EB1">
        <w:rPr>
          <w:rStyle w:val="Utheving"/>
          <w:rFonts w:cstheme="minorHAnsi"/>
          <w:color w:val="000000"/>
          <w:sz w:val="24"/>
          <w:szCs w:val="24"/>
          <w:shd w:val="clear" w:color="auto" w:fill="FFFFFF"/>
        </w:rPr>
        <w:t>. Det er et gjensidig ansvar å fremme den gode dialogen og kontakten, men barnehagen har hovedansvaret for å etablere dette ved bla. Foreldresamtaler.</w:t>
      </w:r>
    </w:p>
    <w:p w14:paraId="30BAD877" w14:textId="77777777" w:rsidR="00152162" w:rsidRPr="00154EB1" w:rsidRDefault="00152162" w:rsidP="00152162">
      <w:pPr>
        <w:shd w:val="clear" w:color="auto" w:fill="FFFFFF" w:themeFill="background1"/>
        <w:rPr>
          <w:rFonts w:cstheme="minorHAnsi"/>
          <w:color w:val="000000"/>
          <w:sz w:val="24"/>
          <w:szCs w:val="24"/>
          <w:shd w:val="clear" w:color="auto" w:fill="FFFFFF"/>
        </w:rPr>
      </w:pPr>
      <w:r w:rsidRPr="00154EB1">
        <w:rPr>
          <w:rFonts w:cstheme="minorHAnsi"/>
          <w:b/>
          <w:bCs/>
          <w:color w:val="2B2E34"/>
          <w:sz w:val="24"/>
          <w:szCs w:val="24"/>
          <w:shd w:val="clear" w:color="auto" w:fill="FFF9F3"/>
        </w:rPr>
        <w:t>Men det er først og fremst er den daglige kontakten som fremmer kvaliteten for det enkelte barnet. Møt hverandre med gjensidig åpenhet og respekt. Det skal være rom for både ros og konstruktive tilbakemeldinger. Barnehagen kan ikke innfri alle ønsker og behov, men skal lytte og sørge for gode avklaringer</w:t>
      </w:r>
      <w:r w:rsidRPr="00154EB1">
        <w:rPr>
          <w:rFonts w:cstheme="minorHAnsi"/>
          <w:color w:val="2B2E34"/>
          <w:sz w:val="24"/>
          <w:szCs w:val="24"/>
          <w:shd w:val="clear" w:color="auto" w:fill="FFF9F3"/>
        </w:rPr>
        <w:t>.</w:t>
      </w:r>
      <w:r w:rsidRPr="00154EB1">
        <w:rPr>
          <w:rFonts w:cstheme="minorHAnsi"/>
          <w:color w:val="000000"/>
          <w:sz w:val="24"/>
          <w:szCs w:val="24"/>
          <w:shd w:val="clear" w:color="auto" w:fill="FFFFFF"/>
        </w:rPr>
        <w:t xml:space="preserve"> </w:t>
      </w:r>
    </w:p>
    <w:p w14:paraId="0B0F1730" w14:textId="77777777" w:rsidR="00152162" w:rsidRPr="00154EB1" w:rsidRDefault="00152162" w:rsidP="00152162">
      <w:pPr>
        <w:spacing w:after="240" w:line="240" w:lineRule="auto"/>
        <w:rPr>
          <w:rFonts w:eastAsia="Times New Roman" w:cstheme="minorHAnsi"/>
          <w:color w:val="2B2E34"/>
          <w:sz w:val="24"/>
          <w:szCs w:val="24"/>
          <w:lang w:eastAsia="nb-NO"/>
        </w:rPr>
      </w:pPr>
      <w:r w:rsidRPr="00154EB1">
        <w:rPr>
          <w:rFonts w:eastAsia="Times New Roman" w:cstheme="minorHAnsi"/>
          <w:color w:val="2B2E34"/>
          <w:sz w:val="24"/>
          <w:szCs w:val="24"/>
          <w:lang w:eastAsia="nb-NO"/>
        </w:rPr>
        <w:t>Vær bevisst at dersom du er engasjert og interessert, får barnet ditt en tryggere og mer forutsigbar barnehagehverdag. Båndene mellom hjem og barnehage styrkes.</w:t>
      </w:r>
    </w:p>
    <w:p w14:paraId="62B0D32F" w14:textId="7B67F271" w:rsidR="00152162" w:rsidRPr="00154EB1" w:rsidRDefault="0092622A" w:rsidP="00152162">
      <w:pPr>
        <w:rPr>
          <w:rFonts w:cstheme="minorHAnsi"/>
          <w:b/>
          <w:bCs/>
          <w:sz w:val="28"/>
          <w:szCs w:val="28"/>
        </w:rPr>
      </w:pPr>
      <w:r w:rsidRPr="00154EB1">
        <w:rPr>
          <w:rFonts w:cstheme="minorHAnsi"/>
          <w:b/>
          <w:bCs/>
          <w:sz w:val="28"/>
          <w:szCs w:val="28"/>
        </w:rPr>
        <w:t xml:space="preserve">Snakk med oss om </w:t>
      </w:r>
      <w:r w:rsidR="00152162" w:rsidRPr="00154EB1">
        <w:rPr>
          <w:rFonts w:cstheme="minorHAnsi"/>
          <w:b/>
          <w:bCs/>
          <w:sz w:val="28"/>
          <w:szCs w:val="28"/>
        </w:rPr>
        <w:t xml:space="preserve">ting som har betydning for barnets dag i </w:t>
      </w:r>
      <w:proofErr w:type="spellStart"/>
      <w:r w:rsidR="00152162" w:rsidRPr="00154EB1">
        <w:rPr>
          <w:rFonts w:cstheme="minorHAnsi"/>
          <w:b/>
          <w:bCs/>
          <w:sz w:val="28"/>
          <w:szCs w:val="28"/>
        </w:rPr>
        <w:t>bhg</w:t>
      </w:r>
      <w:proofErr w:type="spellEnd"/>
      <w:r w:rsidR="00152162" w:rsidRPr="00154EB1">
        <w:rPr>
          <w:rFonts w:cstheme="minorHAnsi"/>
          <w:b/>
          <w:bCs/>
          <w:sz w:val="28"/>
          <w:szCs w:val="28"/>
        </w:rPr>
        <w:t>.</w:t>
      </w:r>
    </w:p>
    <w:p w14:paraId="66A0F080" w14:textId="39A1441C" w:rsidR="00152162" w:rsidRPr="00154EB1" w:rsidRDefault="00152162" w:rsidP="00152162">
      <w:pPr>
        <w:rPr>
          <w:rFonts w:cstheme="minorHAnsi"/>
          <w:sz w:val="24"/>
          <w:szCs w:val="24"/>
        </w:rPr>
      </w:pPr>
      <w:r w:rsidRPr="00154EB1">
        <w:rPr>
          <w:rFonts w:cstheme="minorHAnsi"/>
          <w:sz w:val="24"/>
          <w:szCs w:val="24"/>
        </w:rPr>
        <w:t>Sovet lite? Utilpass?</w:t>
      </w:r>
      <w:r w:rsidR="0092622A" w:rsidRPr="00154EB1">
        <w:rPr>
          <w:rFonts w:cstheme="minorHAnsi"/>
          <w:sz w:val="24"/>
          <w:szCs w:val="24"/>
        </w:rPr>
        <w:t xml:space="preserve"> </w:t>
      </w:r>
      <w:r w:rsidRPr="00154EB1">
        <w:rPr>
          <w:rFonts w:cstheme="minorHAnsi"/>
          <w:sz w:val="24"/>
          <w:szCs w:val="24"/>
        </w:rPr>
        <w:t>Stresset morgen?</w:t>
      </w:r>
      <w:r w:rsidR="0092622A" w:rsidRPr="00154EB1">
        <w:rPr>
          <w:rFonts w:cstheme="minorHAnsi"/>
          <w:sz w:val="24"/>
          <w:szCs w:val="24"/>
        </w:rPr>
        <w:t xml:space="preserve"> </w:t>
      </w:r>
      <w:r w:rsidRPr="00154EB1">
        <w:rPr>
          <w:rFonts w:cstheme="minorHAnsi"/>
          <w:sz w:val="24"/>
          <w:szCs w:val="24"/>
        </w:rPr>
        <w:t>Kranglete og utrivelig morgen?</w:t>
      </w:r>
    </w:p>
    <w:p w14:paraId="41DD399B" w14:textId="5DCCC65F" w:rsidR="00152162" w:rsidRPr="00154EB1" w:rsidRDefault="00152162" w:rsidP="00152162">
      <w:pPr>
        <w:rPr>
          <w:rFonts w:cstheme="minorHAnsi"/>
          <w:sz w:val="24"/>
          <w:szCs w:val="24"/>
        </w:rPr>
      </w:pPr>
      <w:r w:rsidRPr="00154EB1">
        <w:rPr>
          <w:rFonts w:cstheme="minorHAnsi"/>
          <w:sz w:val="24"/>
          <w:szCs w:val="24"/>
        </w:rPr>
        <w:t>Mareritt?</w:t>
      </w:r>
      <w:r w:rsidR="0092622A" w:rsidRPr="00154EB1">
        <w:rPr>
          <w:rFonts w:cstheme="minorHAnsi"/>
          <w:sz w:val="24"/>
          <w:szCs w:val="24"/>
        </w:rPr>
        <w:t xml:space="preserve"> </w:t>
      </w:r>
      <w:r w:rsidRPr="00154EB1">
        <w:rPr>
          <w:rFonts w:cstheme="minorHAnsi"/>
          <w:sz w:val="24"/>
          <w:szCs w:val="24"/>
        </w:rPr>
        <w:t xml:space="preserve">En syk katt/ død </w:t>
      </w:r>
      <w:proofErr w:type="gramStart"/>
      <w:r w:rsidRPr="00154EB1">
        <w:rPr>
          <w:rFonts w:cstheme="minorHAnsi"/>
          <w:sz w:val="24"/>
          <w:szCs w:val="24"/>
        </w:rPr>
        <w:t>hund ?</w:t>
      </w:r>
      <w:proofErr w:type="gramEnd"/>
      <w:r w:rsidRPr="00154EB1">
        <w:rPr>
          <w:rFonts w:cstheme="minorHAnsi"/>
          <w:sz w:val="24"/>
          <w:szCs w:val="24"/>
        </w:rPr>
        <w:t xml:space="preserve"> </w:t>
      </w:r>
      <w:r w:rsidR="0092622A" w:rsidRPr="00154EB1">
        <w:rPr>
          <w:rFonts w:cstheme="minorHAnsi"/>
          <w:sz w:val="24"/>
          <w:szCs w:val="24"/>
        </w:rPr>
        <w:t xml:space="preserve"> </w:t>
      </w:r>
      <w:r w:rsidRPr="00154EB1">
        <w:rPr>
          <w:rFonts w:cstheme="minorHAnsi"/>
          <w:sz w:val="24"/>
          <w:szCs w:val="24"/>
        </w:rPr>
        <w:t xml:space="preserve">Alvorlig sykdom eller død i </w:t>
      </w:r>
      <w:proofErr w:type="gramStart"/>
      <w:r w:rsidRPr="00154EB1">
        <w:rPr>
          <w:rFonts w:cstheme="minorHAnsi"/>
          <w:sz w:val="24"/>
          <w:szCs w:val="24"/>
        </w:rPr>
        <w:t>familie?</w:t>
      </w:r>
      <w:r w:rsidR="0092622A" w:rsidRPr="00154EB1">
        <w:rPr>
          <w:rFonts w:cstheme="minorHAnsi"/>
          <w:sz w:val="24"/>
          <w:szCs w:val="24"/>
        </w:rPr>
        <w:t>..</w:t>
      </w:r>
      <w:proofErr w:type="gramEnd"/>
      <w:r w:rsidR="0092622A" w:rsidRPr="00154EB1">
        <w:rPr>
          <w:rFonts w:cstheme="minorHAnsi"/>
          <w:sz w:val="24"/>
          <w:szCs w:val="24"/>
        </w:rPr>
        <w:t xml:space="preserve"> </w:t>
      </w:r>
      <w:proofErr w:type="spellStart"/>
      <w:r w:rsidR="0092622A" w:rsidRPr="00154EB1">
        <w:rPr>
          <w:rFonts w:cstheme="minorHAnsi"/>
          <w:sz w:val="24"/>
          <w:szCs w:val="24"/>
        </w:rPr>
        <w:t>osv</w:t>
      </w:r>
      <w:proofErr w:type="spellEnd"/>
    </w:p>
    <w:p w14:paraId="13E304F4" w14:textId="22D9946E" w:rsidR="0092622A" w:rsidRPr="00154EB1" w:rsidRDefault="0092622A" w:rsidP="00152162">
      <w:pPr>
        <w:rPr>
          <w:rFonts w:cstheme="minorHAnsi"/>
          <w:b/>
          <w:bCs/>
          <w:sz w:val="24"/>
          <w:szCs w:val="24"/>
        </w:rPr>
      </w:pPr>
      <w:r w:rsidRPr="00154EB1">
        <w:rPr>
          <w:rFonts w:cstheme="minorHAnsi"/>
          <w:b/>
          <w:bCs/>
          <w:sz w:val="24"/>
          <w:szCs w:val="24"/>
        </w:rPr>
        <w:t>Da er det mye enklere for oss å forstå barnets reaksjoner og følelser, og vite hvordan vi skal respondere på barnets uttalelser/ samtaler.</w:t>
      </w:r>
    </w:p>
    <w:p w14:paraId="5EF7C3AD" w14:textId="77777777" w:rsidR="00152162" w:rsidRPr="00154EB1" w:rsidRDefault="00152162" w:rsidP="00152162">
      <w:pPr>
        <w:rPr>
          <w:rFonts w:cstheme="minorHAnsi"/>
          <w:b/>
          <w:bCs/>
          <w:sz w:val="24"/>
          <w:szCs w:val="24"/>
        </w:rPr>
      </w:pPr>
    </w:p>
    <w:p w14:paraId="621AB1EA" w14:textId="77777777" w:rsidR="00152162" w:rsidRPr="00154EB1" w:rsidRDefault="00152162" w:rsidP="00152162">
      <w:pPr>
        <w:rPr>
          <w:rFonts w:cstheme="minorHAnsi"/>
          <w:b/>
          <w:bCs/>
          <w:sz w:val="32"/>
          <w:szCs w:val="32"/>
        </w:rPr>
      </w:pPr>
      <w:proofErr w:type="spellStart"/>
      <w:proofErr w:type="gramStart"/>
      <w:r w:rsidRPr="00154EB1">
        <w:rPr>
          <w:rFonts w:cstheme="minorHAnsi"/>
          <w:b/>
          <w:bCs/>
          <w:sz w:val="32"/>
          <w:szCs w:val="32"/>
        </w:rPr>
        <w:t>MYkid</w:t>
      </w:r>
      <w:proofErr w:type="spellEnd"/>
      <w:r w:rsidRPr="00154EB1">
        <w:rPr>
          <w:rFonts w:cstheme="minorHAnsi"/>
          <w:b/>
          <w:bCs/>
          <w:sz w:val="32"/>
          <w:szCs w:val="32"/>
        </w:rPr>
        <w:t xml:space="preserve"> ?</w:t>
      </w:r>
      <w:proofErr w:type="gramEnd"/>
    </w:p>
    <w:p w14:paraId="5EF63EE6" w14:textId="77777777" w:rsidR="0073341C" w:rsidRPr="00154EB1" w:rsidRDefault="0073341C" w:rsidP="00152162">
      <w:pPr>
        <w:rPr>
          <w:rFonts w:cstheme="minorHAnsi"/>
          <w:color w:val="343A40"/>
          <w:sz w:val="24"/>
          <w:szCs w:val="24"/>
          <w:shd w:val="clear" w:color="auto" w:fill="FFFFFF"/>
        </w:rPr>
      </w:pPr>
      <w:r w:rsidRPr="00154EB1">
        <w:rPr>
          <w:rFonts w:cstheme="minorHAnsi"/>
          <w:color w:val="343A40"/>
          <w:sz w:val="24"/>
          <w:szCs w:val="24"/>
          <w:shd w:val="clear" w:color="auto" w:fill="FFFFFF"/>
        </w:rPr>
        <w:t xml:space="preserve">Barnehagen vurderer å anskaffe </w:t>
      </w:r>
      <w:proofErr w:type="spellStart"/>
      <w:r w:rsidRPr="00154EB1">
        <w:rPr>
          <w:rFonts w:cstheme="minorHAnsi"/>
          <w:color w:val="343A40"/>
          <w:sz w:val="24"/>
          <w:szCs w:val="24"/>
          <w:shd w:val="clear" w:color="auto" w:fill="FFFFFF"/>
        </w:rPr>
        <w:t>MyKid</w:t>
      </w:r>
      <w:proofErr w:type="spellEnd"/>
      <w:r w:rsidRPr="00154EB1">
        <w:rPr>
          <w:rFonts w:cstheme="minorHAnsi"/>
          <w:sz w:val="24"/>
          <w:szCs w:val="24"/>
        </w:rPr>
        <w:t xml:space="preserve">. Dette er et </w:t>
      </w:r>
      <w:r w:rsidRPr="00154EB1">
        <w:rPr>
          <w:rFonts w:cstheme="minorHAnsi"/>
          <w:color w:val="343A40"/>
          <w:sz w:val="24"/>
          <w:szCs w:val="24"/>
          <w:shd w:val="clear" w:color="auto" w:fill="FFFFFF"/>
        </w:rPr>
        <w:t>digital</w:t>
      </w:r>
      <w:r w:rsidRPr="00154EB1">
        <w:rPr>
          <w:rFonts w:cstheme="minorHAnsi"/>
          <w:color w:val="343A40"/>
          <w:sz w:val="24"/>
          <w:szCs w:val="24"/>
          <w:shd w:val="clear" w:color="auto" w:fill="FFFFFF"/>
        </w:rPr>
        <w:t>t</w:t>
      </w:r>
      <w:r w:rsidRPr="00154EB1">
        <w:rPr>
          <w:rFonts w:cstheme="minorHAnsi"/>
          <w:color w:val="343A40"/>
          <w:sz w:val="24"/>
          <w:szCs w:val="24"/>
          <w:shd w:val="clear" w:color="auto" w:fill="FFFFFF"/>
        </w:rPr>
        <w:t xml:space="preserve"> verktøy for å sikre en god kommunikasjon mellom hjem og barnehage. Dette gir mulighet for rask og enkel kontakt med barnehagen, og ikke minst, god oversikt over hva som skjer i barnehagen. </w:t>
      </w:r>
    </w:p>
    <w:p w14:paraId="79240103" w14:textId="5510A155" w:rsidR="00152162" w:rsidRPr="00154EB1" w:rsidRDefault="0073341C" w:rsidP="00152162">
      <w:pPr>
        <w:rPr>
          <w:rFonts w:cstheme="minorHAnsi"/>
          <w:color w:val="343A40"/>
          <w:sz w:val="24"/>
          <w:szCs w:val="24"/>
          <w:shd w:val="clear" w:color="auto" w:fill="FFFFFF"/>
        </w:rPr>
      </w:pPr>
      <w:r w:rsidRPr="00154EB1">
        <w:rPr>
          <w:rFonts w:cstheme="minorHAnsi"/>
          <w:color w:val="343A40"/>
          <w:sz w:val="24"/>
          <w:szCs w:val="24"/>
          <w:shd w:val="clear" w:color="auto" w:fill="FFFFFF"/>
        </w:rPr>
        <w:t xml:space="preserve">Det er en form for Transponder </w:t>
      </w:r>
      <w:proofErr w:type="gramStart"/>
      <w:r w:rsidRPr="00154EB1">
        <w:rPr>
          <w:rFonts w:cstheme="minorHAnsi"/>
          <w:color w:val="343A40"/>
          <w:sz w:val="24"/>
          <w:szCs w:val="24"/>
          <w:shd w:val="clear" w:color="auto" w:fill="FFFFFF"/>
        </w:rPr>
        <w:t>( slik</w:t>
      </w:r>
      <w:proofErr w:type="gramEnd"/>
      <w:r w:rsidRPr="00154EB1">
        <w:rPr>
          <w:rFonts w:cstheme="minorHAnsi"/>
          <w:color w:val="343A40"/>
          <w:sz w:val="24"/>
          <w:szCs w:val="24"/>
          <w:shd w:val="clear" w:color="auto" w:fill="FFFFFF"/>
        </w:rPr>
        <w:t xml:space="preserve"> vi har nå</w:t>
      </w:r>
      <w:r w:rsidR="0092622A" w:rsidRPr="00154EB1">
        <w:rPr>
          <w:rFonts w:cstheme="minorHAnsi"/>
          <w:color w:val="343A40"/>
          <w:sz w:val="24"/>
          <w:szCs w:val="24"/>
          <w:shd w:val="clear" w:color="auto" w:fill="FFFFFF"/>
        </w:rPr>
        <w:t xml:space="preserve">), men med flere </w:t>
      </w:r>
      <w:r w:rsidR="0092622A" w:rsidRPr="00154EB1">
        <w:rPr>
          <w:rFonts w:cstheme="minorHAnsi"/>
          <w:color w:val="343A40"/>
          <w:sz w:val="24"/>
          <w:szCs w:val="24"/>
          <w:shd w:val="clear" w:color="auto" w:fill="FFFFFF"/>
        </w:rPr>
        <w:t>bruks</w:t>
      </w:r>
      <w:r w:rsidR="0092622A" w:rsidRPr="00154EB1">
        <w:rPr>
          <w:rFonts w:cstheme="minorHAnsi"/>
          <w:color w:val="343A40"/>
          <w:sz w:val="24"/>
          <w:szCs w:val="24"/>
          <w:shd w:val="clear" w:color="auto" w:fill="FFFFFF"/>
        </w:rPr>
        <w:t xml:space="preserve">muligheter. </w:t>
      </w:r>
      <w:r w:rsidRPr="00154EB1">
        <w:rPr>
          <w:rFonts w:cstheme="minorHAnsi"/>
          <w:color w:val="343A40"/>
          <w:sz w:val="24"/>
          <w:szCs w:val="24"/>
          <w:shd w:val="clear" w:color="auto" w:fill="FFFFFF"/>
        </w:rPr>
        <w:t>Menneskelig kontakt og gode relasjoner er</w:t>
      </w:r>
      <w:r w:rsidRPr="00154EB1">
        <w:rPr>
          <w:rFonts w:cstheme="minorHAnsi"/>
          <w:color w:val="343A40"/>
          <w:sz w:val="24"/>
          <w:szCs w:val="24"/>
          <w:shd w:val="clear" w:color="auto" w:fill="FFFFFF"/>
        </w:rPr>
        <w:t>,</w:t>
      </w:r>
      <w:r w:rsidRPr="00154EB1">
        <w:rPr>
          <w:rFonts w:cstheme="minorHAnsi"/>
          <w:color w:val="343A40"/>
          <w:sz w:val="24"/>
          <w:szCs w:val="24"/>
          <w:shd w:val="clear" w:color="auto" w:fill="FFFFFF"/>
        </w:rPr>
        <w:t xml:space="preserve"> og vil fortsatt være uerstattelig, selv med et godt digitalt verktøy.</w:t>
      </w:r>
      <w:r w:rsidR="0092622A" w:rsidRPr="00154EB1">
        <w:rPr>
          <w:rFonts w:cstheme="minorHAnsi"/>
          <w:color w:val="343A40"/>
          <w:sz w:val="24"/>
          <w:szCs w:val="24"/>
          <w:shd w:val="clear" w:color="auto" w:fill="FFFFFF"/>
        </w:rPr>
        <w:t xml:space="preserve"> – Så det viktigste foreldresamarbeidet skjer allikevel på foreldresamtaler, og daglig kontakt i bringe og hente situasjoner!</w:t>
      </w:r>
    </w:p>
    <w:p w14:paraId="7A0A1417" w14:textId="77777777" w:rsidR="005B2140" w:rsidRPr="00154EB1" w:rsidRDefault="005B2140" w:rsidP="00152162">
      <w:pPr>
        <w:rPr>
          <w:rFonts w:cstheme="minorHAnsi"/>
          <w:sz w:val="24"/>
          <w:szCs w:val="24"/>
        </w:rPr>
      </w:pPr>
    </w:p>
    <w:p w14:paraId="6A4D3103" w14:textId="77777777" w:rsidR="00154EB1" w:rsidRPr="00154EB1" w:rsidRDefault="00154EB1" w:rsidP="00154EB1">
      <w:pPr>
        <w:rPr>
          <w:rFonts w:cstheme="minorHAnsi"/>
          <w:b/>
          <w:bCs/>
          <w:sz w:val="32"/>
          <w:szCs w:val="32"/>
        </w:rPr>
      </w:pPr>
      <w:r w:rsidRPr="00154EB1">
        <w:rPr>
          <w:rFonts w:cstheme="minorHAnsi"/>
          <w:b/>
          <w:bCs/>
          <w:sz w:val="32"/>
          <w:szCs w:val="32"/>
        </w:rPr>
        <w:t>EVENTUELT:</w:t>
      </w:r>
    </w:p>
    <w:p w14:paraId="52127743" w14:textId="77777777" w:rsidR="00FF2B03" w:rsidRDefault="00FF2B03" w:rsidP="00FF2B03">
      <w:pPr>
        <w:spacing w:after="0" w:line="240" w:lineRule="auto"/>
        <w:rPr>
          <w:rFonts w:cstheme="minorHAnsi"/>
          <w:b/>
          <w:bCs/>
          <w:sz w:val="24"/>
          <w:szCs w:val="24"/>
        </w:rPr>
      </w:pPr>
      <w:r w:rsidRPr="0073341C">
        <w:rPr>
          <w:rFonts w:cstheme="minorHAnsi"/>
          <w:b/>
          <w:bCs/>
          <w:sz w:val="28"/>
          <w:szCs w:val="28"/>
        </w:rPr>
        <w:t xml:space="preserve">28 april </w:t>
      </w:r>
      <w:r w:rsidRPr="00FF2B03">
        <w:rPr>
          <w:rFonts w:cstheme="minorHAnsi"/>
          <w:b/>
          <w:bCs/>
          <w:sz w:val="28"/>
          <w:szCs w:val="28"/>
        </w:rPr>
        <w:t>er det f</w:t>
      </w:r>
      <w:r w:rsidRPr="0073341C">
        <w:rPr>
          <w:rFonts w:cstheme="minorHAnsi"/>
          <w:b/>
          <w:bCs/>
          <w:sz w:val="28"/>
          <w:szCs w:val="28"/>
        </w:rPr>
        <w:t xml:space="preserve">elles foreldremøte </w:t>
      </w:r>
      <w:r w:rsidRPr="00FF2B03">
        <w:rPr>
          <w:rFonts w:cstheme="minorHAnsi"/>
          <w:b/>
          <w:bCs/>
          <w:sz w:val="28"/>
          <w:szCs w:val="28"/>
        </w:rPr>
        <w:t xml:space="preserve">for </w:t>
      </w:r>
      <w:proofErr w:type="spellStart"/>
      <w:r w:rsidRPr="00FF2B03">
        <w:rPr>
          <w:rFonts w:cstheme="minorHAnsi"/>
          <w:b/>
          <w:bCs/>
          <w:sz w:val="28"/>
          <w:szCs w:val="28"/>
        </w:rPr>
        <w:t>bhg`ene</w:t>
      </w:r>
      <w:proofErr w:type="spellEnd"/>
      <w:r w:rsidRPr="00FF2B03">
        <w:rPr>
          <w:rFonts w:cstheme="minorHAnsi"/>
          <w:b/>
          <w:bCs/>
          <w:sz w:val="28"/>
          <w:szCs w:val="28"/>
        </w:rPr>
        <w:t xml:space="preserve"> i Sigdal.</w:t>
      </w:r>
      <w:r w:rsidRPr="00FF2B03">
        <w:rPr>
          <w:rFonts w:cstheme="minorHAnsi"/>
          <w:b/>
          <w:bCs/>
          <w:sz w:val="24"/>
          <w:szCs w:val="24"/>
        </w:rPr>
        <w:t xml:space="preserve"> </w:t>
      </w:r>
    </w:p>
    <w:p w14:paraId="01E8E9E7" w14:textId="09DF2EC8" w:rsidR="00FF2B03" w:rsidRPr="0073341C" w:rsidRDefault="00FF2B03" w:rsidP="00FF2B03">
      <w:pPr>
        <w:spacing w:after="0" w:line="240" w:lineRule="auto"/>
        <w:jc w:val="center"/>
        <w:rPr>
          <w:rFonts w:cstheme="minorHAnsi"/>
          <w:b/>
          <w:bCs/>
          <w:sz w:val="24"/>
          <w:szCs w:val="24"/>
        </w:rPr>
      </w:pPr>
      <w:r w:rsidRPr="0073341C">
        <w:rPr>
          <w:rFonts w:cstheme="minorHAnsi"/>
          <w:b/>
          <w:bCs/>
          <w:sz w:val="24"/>
          <w:szCs w:val="24"/>
        </w:rPr>
        <w:t>«VÅG Å VÆRE EN TYDELIG VOKSEN»</w:t>
      </w:r>
    </w:p>
    <w:p w14:paraId="0C8C68BE" w14:textId="5F62066D" w:rsidR="00FF2B03" w:rsidRPr="0073341C" w:rsidRDefault="00FF2B03" w:rsidP="00FF2B03">
      <w:pPr>
        <w:rPr>
          <w:rFonts w:cstheme="minorHAnsi"/>
          <w:b/>
          <w:bCs/>
          <w:sz w:val="28"/>
          <w:szCs w:val="28"/>
        </w:rPr>
      </w:pPr>
    </w:p>
    <w:p w14:paraId="21A6FAFD" w14:textId="77777777" w:rsidR="00FF2B03" w:rsidRPr="00154EB1" w:rsidRDefault="00FF2B03" w:rsidP="00FF2B03">
      <w:pPr>
        <w:rPr>
          <w:rFonts w:cstheme="minorHAnsi"/>
          <w:sz w:val="24"/>
          <w:szCs w:val="24"/>
        </w:rPr>
      </w:pPr>
      <w:r w:rsidRPr="00154EB1">
        <w:rPr>
          <w:rFonts w:cstheme="minorHAnsi"/>
          <w:sz w:val="24"/>
          <w:szCs w:val="24"/>
        </w:rPr>
        <w:t>Dere vil få egen invitasjon med påmelding før påske.</w:t>
      </w:r>
    </w:p>
    <w:p w14:paraId="1DF780EC" w14:textId="77777777" w:rsidR="00FF2B03" w:rsidRPr="00154EB1" w:rsidRDefault="00FF2B03" w:rsidP="00FF2B03">
      <w:pPr>
        <w:rPr>
          <w:rFonts w:cstheme="minorHAnsi"/>
          <w:sz w:val="24"/>
          <w:szCs w:val="24"/>
        </w:rPr>
      </w:pPr>
    </w:p>
    <w:p w14:paraId="7E0DD9C2" w14:textId="7EAD5E27" w:rsidR="005B2140" w:rsidRPr="00154EB1" w:rsidRDefault="005B2140">
      <w:pPr>
        <w:rPr>
          <w:rFonts w:cstheme="minorHAnsi"/>
          <w:b/>
          <w:bCs/>
          <w:sz w:val="28"/>
          <w:szCs w:val="28"/>
        </w:rPr>
      </w:pPr>
      <w:r w:rsidRPr="00154EB1">
        <w:rPr>
          <w:rFonts w:cstheme="minorHAnsi"/>
          <w:b/>
          <w:bCs/>
          <w:sz w:val="28"/>
          <w:szCs w:val="28"/>
        </w:rPr>
        <w:t>Smøremåltid:</w:t>
      </w:r>
    </w:p>
    <w:p w14:paraId="5C020137" w14:textId="244CBEFB" w:rsidR="005B2140" w:rsidRDefault="005B2140">
      <w:pPr>
        <w:rPr>
          <w:rFonts w:cstheme="minorHAnsi"/>
          <w:sz w:val="24"/>
          <w:szCs w:val="24"/>
        </w:rPr>
      </w:pPr>
      <w:r w:rsidRPr="00154EB1">
        <w:rPr>
          <w:rFonts w:cstheme="minorHAnsi"/>
          <w:sz w:val="24"/>
          <w:szCs w:val="24"/>
        </w:rPr>
        <w:t xml:space="preserve">Barnehagen innfører smøremåltid igjen fra august 2022. </w:t>
      </w:r>
    </w:p>
    <w:p w14:paraId="2F4776CE" w14:textId="63A58B95" w:rsidR="00154EB1" w:rsidRDefault="00154EB1">
      <w:pPr>
        <w:rPr>
          <w:rFonts w:cstheme="minorHAnsi"/>
          <w:sz w:val="24"/>
          <w:szCs w:val="24"/>
        </w:rPr>
      </w:pPr>
    </w:p>
    <w:p w14:paraId="444F6CF6" w14:textId="525D43EB" w:rsidR="00154EB1" w:rsidRPr="00FF2B03" w:rsidRDefault="00154EB1">
      <w:pPr>
        <w:rPr>
          <w:rFonts w:cstheme="minorHAnsi"/>
          <w:b/>
          <w:bCs/>
          <w:sz w:val="28"/>
          <w:szCs w:val="28"/>
        </w:rPr>
      </w:pPr>
      <w:r w:rsidRPr="00FF2B03">
        <w:rPr>
          <w:rFonts w:cstheme="minorHAnsi"/>
          <w:b/>
          <w:bCs/>
          <w:sz w:val="28"/>
          <w:szCs w:val="28"/>
        </w:rPr>
        <w:lastRenderedPageBreak/>
        <w:t>Ferie</w:t>
      </w:r>
      <w:r w:rsidR="00FF2B03">
        <w:rPr>
          <w:rFonts w:cstheme="minorHAnsi"/>
          <w:b/>
          <w:bCs/>
          <w:sz w:val="28"/>
          <w:szCs w:val="28"/>
        </w:rPr>
        <w:t>.</w:t>
      </w:r>
    </w:p>
    <w:p w14:paraId="0C330A02" w14:textId="3E940E7A" w:rsidR="00154EB1" w:rsidRPr="000B4212" w:rsidRDefault="00154EB1">
      <w:pPr>
        <w:rPr>
          <w:rFonts w:cstheme="minorHAnsi"/>
          <w:sz w:val="24"/>
          <w:szCs w:val="24"/>
        </w:rPr>
      </w:pPr>
      <w:r w:rsidRPr="000B4212">
        <w:rPr>
          <w:rFonts w:cstheme="minorHAnsi"/>
          <w:sz w:val="24"/>
          <w:szCs w:val="24"/>
        </w:rPr>
        <w:t>Det kom frem en del kritiske spørsmål vedrørende ferie til de ansatte og grunnlaget for å ha påmelding til sommeråpent i uke 28.</w:t>
      </w:r>
    </w:p>
    <w:p w14:paraId="75963EFD" w14:textId="21D643D9" w:rsidR="00154EB1" w:rsidRPr="000B4212" w:rsidRDefault="00154EB1">
      <w:pPr>
        <w:rPr>
          <w:rFonts w:cstheme="minorHAnsi"/>
          <w:sz w:val="24"/>
          <w:szCs w:val="24"/>
        </w:rPr>
      </w:pPr>
      <w:r w:rsidRPr="000B4212">
        <w:rPr>
          <w:rFonts w:cstheme="minorHAnsi"/>
          <w:sz w:val="24"/>
          <w:szCs w:val="24"/>
        </w:rPr>
        <w:t xml:space="preserve">Tidligere eierstyrer har </w:t>
      </w:r>
      <w:r w:rsidR="00E73755" w:rsidRPr="000B4212">
        <w:rPr>
          <w:rFonts w:cstheme="minorHAnsi"/>
          <w:sz w:val="24"/>
          <w:szCs w:val="24"/>
        </w:rPr>
        <w:t>ved</w:t>
      </w:r>
      <w:r w:rsidR="00935C48" w:rsidRPr="000B4212">
        <w:rPr>
          <w:rFonts w:cstheme="minorHAnsi"/>
          <w:sz w:val="24"/>
          <w:szCs w:val="24"/>
        </w:rPr>
        <w:t>t</w:t>
      </w:r>
      <w:r w:rsidR="00E73755" w:rsidRPr="000B4212">
        <w:rPr>
          <w:rFonts w:cstheme="minorHAnsi"/>
          <w:sz w:val="24"/>
          <w:szCs w:val="24"/>
        </w:rPr>
        <w:t xml:space="preserve">att at de ansatte skal ha den 5 ferieuka si i jul og påskedager. Noen år er det slik at de ansatte kan få x antall dager for lite dager, mens de kan få x antall for mye dager andre år. </w:t>
      </w:r>
      <w:proofErr w:type="gramStart"/>
      <w:r w:rsidR="00E73755" w:rsidRPr="000B4212">
        <w:rPr>
          <w:rFonts w:cstheme="minorHAnsi"/>
          <w:sz w:val="24"/>
          <w:szCs w:val="24"/>
        </w:rPr>
        <w:t>( kan</w:t>
      </w:r>
      <w:proofErr w:type="gramEnd"/>
      <w:r w:rsidR="00E73755" w:rsidRPr="000B4212">
        <w:rPr>
          <w:rFonts w:cstheme="minorHAnsi"/>
          <w:sz w:val="24"/>
          <w:szCs w:val="24"/>
        </w:rPr>
        <w:t xml:space="preserve"> variere fra år til år og kan komme an på stillingsprosent) Eierstyret bestemt i 2016 at dette skulle telle som den 5 ferieuka, uavhengig av dette.</w:t>
      </w:r>
    </w:p>
    <w:p w14:paraId="7A7F119C" w14:textId="5F036CEE" w:rsidR="00E73755" w:rsidRPr="000B4212" w:rsidRDefault="00E73755">
      <w:pPr>
        <w:rPr>
          <w:rFonts w:cstheme="minorHAnsi"/>
          <w:sz w:val="24"/>
          <w:szCs w:val="24"/>
        </w:rPr>
      </w:pPr>
      <w:r w:rsidRPr="000B4212">
        <w:rPr>
          <w:rFonts w:cstheme="minorHAnsi"/>
          <w:sz w:val="24"/>
          <w:szCs w:val="24"/>
        </w:rPr>
        <w:t>Tidligere eierstyre bestemte at det skulle være minimum 8 påmeldte barn pr dag</w:t>
      </w:r>
      <w:r w:rsidR="00935C48" w:rsidRPr="000B4212">
        <w:rPr>
          <w:rFonts w:cstheme="minorHAnsi"/>
          <w:sz w:val="24"/>
          <w:szCs w:val="24"/>
        </w:rPr>
        <w:t xml:space="preserve"> og med en dagsats på 300 kr, for å ha åpent i uke 28. Dette på grunn av at det er veldig dyrt å ha oppe ei uke hvor de ansatte skal ha igjen ferie senere, og det må inn vikar.</w:t>
      </w:r>
    </w:p>
    <w:p w14:paraId="2176C925" w14:textId="6C30D94B" w:rsidR="00FF2B03" w:rsidRPr="000B4212" w:rsidRDefault="00FF2B03">
      <w:pPr>
        <w:rPr>
          <w:rFonts w:cstheme="minorHAnsi"/>
          <w:sz w:val="24"/>
          <w:szCs w:val="24"/>
        </w:rPr>
      </w:pPr>
      <w:r w:rsidRPr="000B4212">
        <w:rPr>
          <w:rFonts w:cstheme="minorHAnsi"/>
          <w:sz w:val="24"/>
          <w:szCs w:val="24"/>
        </w:rPr>
        <w:t>Saken vil bli tatt opp på samarbeidsutvalgsmøte</w:t>
      </w:r>
      <w:r w:rsidR="000B4212" w:rsidRPr="000B4212">
        <w:rPr>
          <w:rFonts w:cstheme="minorHAnsi"/>
          <w:sz w:val="24"/>
          <w:szCs w:val="24"/>
        </w:rPr>
        <w:t>.</w:t>
      </w:r>
    </w:p>
    <w:p w14:paraId="5C262631" w14:textId="2047D6BC" w:rsidR="00154EB1" w:rsidRDefault="00154EB1">
      <w:pPr>
        <w:rPr>
          <w:rFonts w:cstheme="minorHAnsi"/>
        </w:rPr>
      </w:pPr>
    </w:p>
    <w:p w14:paraId="7F05B526" w14:textId="6609A978" w:rsidR="006C7221" w:rsidRPr="006C7221" w:rsidRDefault="006C7221">
      <w:pPr>
        <w:rPr>
          <w:rFonts w:cstheme="minorHAnsi"/>
          <w:b/>
          <w:bCs/>
          <w:sz w:val="32"/>
          <w:szCs w:val="32"/>
        </w:rPr>
      </w:pPr>
      <w:r w:rsidRPr="006C7221">
        <w:rPr>
          <w:rFonts w:cstheme="minorHAnsi"/>
          <w:b/>
          <w:bCs/>
          <w:sz w:val="32"/>
          <w:szCs w:val="32"/>
        </w:rPr>
        <w:t>Barnehagetur.</w:t>
      </w:r>
    </w:p>
    <w:p w14:paraId="1A2FB2E8" w14:textId="65C25A80" w:rsidR="006C7221" w:rsidRPr="000B4212" w:rsidRDefault="006C7221">
      <w:pPr>
        <w:rPr>
          <w:rFonts w:cstheme="minorHAnsi"/>
          <w:sz w:val="24"/>
          <w:szCs w:val="24"/>
        </w:rPr>
      </w:pPr>
      <w:r w:rsidRPr="000B4212">
        <w:rPr>
          <w:rFonts w:cstheme="minorHAnsi"/>
          <w:sz w:val="24"/>
          <w:szCs w:val="24"/>
        </w:rPr>
        <w:t xml:space="preserve">Det ble ikke bestemt noe, men spørsmålet er om det skal organiseres en tur, der foreldre er med, eller om det skal arrangeres en «annerledes </w:t>
      </w:r>
      <w:proofErr w:type="gramStart"/>
      <w:r w:rsidRPr="000B4212">
        <w:rPr>
          <w:rFonts w:cstheme="minorHAnsi"/>
          <w:sz w:val="24"/>
          <w:szCs w:val="24"/>
        </w:rPr>
        <w:t>« dag</w:t>
      </w:r>
      <w:proofErr w:type="gramEnd"/>
      <w:r w:rsidRPr="000B4212">
        <w:rPr>
          <w:rFonts w:cstheme="minorHAnsi"/>
          <w:sz w:val="24"/>
          <w:szCs w:val="24"/>
        </w:rPr>
        <w:t xml:space="preserve"> i </w:t>
      </w:r>
      <w:proofErr w:type="spellStart"/>
      <w:r w:rsidRPr="000B4212">
        <w:rPr>
          <w:rFonts w:cstheme="minorHAnsi"/>
          <w:sz w:val="24"/>
          <w:szCs w:val="24"/>
        </w:rPr>
        <w:t>bhg</w:t>
      </w:r>
      <w:proofErr w:type="spellEnd"/>
      <w:r w:rsidRPr="000B4212">
        <w:rPr>
          <w:rFonts w:cstheme="minorHAnsi"/>
          <w:sz w:val="24"/>
          <w:szCs w:val="24"/>
        </w:rPr>
        <w:t>.. Foreldre til skolegruppa planlegger/ arrangerer dette, og vil komme med informasjon når det er bestemt.</w:t>
      </w:r>
    </w:p>
    <w:p w14:paraId="075C49B5" w14:textId="3F5928E1" w:rsidR="006C7221" w:rsidRDefault="006C7221">
      <w:pPr>
        <w:rPr>
          <w:rFonts w:cstheme="minorHAnsi"/>
        </w:rPr>
      </w:pPr>
    </w:p>
    <w:p w14:paraId="5A822677" w14:textId="3AF5AA71" w:rsidR="006C7221" w:rsidRDefault="006C7221">
      <w:pPr>
        <w:rPr>
          <w:rFonts w:cstheme="minorHAnsi"/>
          <w:b/>
          <w:bCs/>
          <w:sz w:val="32"/>
          <w:szCs w:val="32"/>
        </w:rPr>
      </w:pPr>
      <w:r>
        <w:rPr>
          <w:rFonts w:cstheme="minorHAnsi"/>
        </w:rPr>
        <w:t>----------------------------------------------------------------------------------------------------------------------------------</w:t>
      </w:r>
      <w:r w:rsidRPr="006C7221">
        <w:rPr>
          <w:rFonts w:cstheme="minorHAnsi"/>
          <w:b/>
          <w:bCs/>
          <w:sz w:val="32"/>
          <w:szCs w:val="32"/>
        </w:rPr>
        <w:t xml:space="preserve">Eget møte med </w:t>
      </w:r>
      <w:proofErr w:type="spellStart"/>
      <w:r w:rsidRPr="006C7221">
        <w:rPr>
          <w:rFonts w:cstheme="minorHAnsi"/>
          <w:b/>
          <w:bCs/>
          <w:sz w:val="32"/>
          <w:szCs w:val="32"/>
        </w:rPr>
        <w:t>foreldra</w:t>
      </w:r>
      <w:proofErr w:type="spellEnd"/>
      <w:r w:rsidRPr="006C7221">
        <w:rPr>
          <w:rFonts w:cstheme="minorHAnsi"/>
          <w:b/>
          <w:bCs/>
          <w:sz w:val="32"/>
          <w:szCs w:val="32"/>
        </w:rPr>
        <w:t xml:space="preserve"> til skolegruppa</w:t>
      </w:r>
    </w:p>
    <w:p w14:paraId="7D9887E4" w14:textId="5FA223AC" w:rsidR="006C7221" w:rsidRDefault="006C7221">
      <w:pPr>
        <w:rPr>
          <w:rFonts w:cstheme="minorHAnsi"/>
          <w:b/>
          <w:bCs/>
          <w:sz w:val="32"/>
          <w:szCs w:val="32"/>
        </w:rPr>
      </w:pPr>
    </w:p>
    <w:p w14:paraId="6A3F6269" w14:textId="3CA50A25" w:rsidR="006C7221" w:rsidRDefault="006C7221">
      <w:pPr>
        <w:rPr>
          <w:rFonts w:cstheme="minorHAnsi"/>
          <w:sz w:val="24"/>
          <w:szCs w:val="24"/>
        </w:rPr>
      </w:pPr>
      <w:r>
        <w:rPr>
          <w:rFonts w:cstheme="minorHAnsi"/>
          <w:sz w:val="24"/>
          <w:szCs w:val="24"/>
        </w:rPr>
        <w:t>La frem plan for møter med fadderbarn og overgangen til skolen.</w:t>
      </w:r>
    </w:p>
    <w:p w14:paraId="22831046" w14:textId="11EA5E9D" w:rsidR="006C7221" w:rsidRDefault="006C7221">
      <w:pPr>
        <w:rPr>
          <w:rFonts w:cstheme="minorHAnsi"/>
          <w:sz w:val="24"/>
          <w:szCs w:val="24"/>
        </w:rPr>
      </w:pPr>
      <w:r>
        <w:rPr>
          <w:rFonts w:cstheme="minorHAnsi"/>
          <w:sz w:val="24"/>
          <w:szCs w:val="24"/>
        </w:rPr>
        <w:t>Prata om det skolegruppa jobber med, og som d</w:t>
      </w:r>
      <w:r w:rsidR="00FF2B03">
        <w:rPr>
          <w:rFonts w:cstheme="minorHAnsi"/>
          <w:sz w:val="24"/>
          <w:szCs w:val="24"/>
        </w:rPr>
        <w:t>e kan jobbe med hjemme.</w:t>
      </w:r>
    </w:p>
    <w:p w14:paraId="673C606F" w14:textId="141A57C0" w:rsidR="00FF2B03" w:rsidRDefault="00FF2B03">
      <w:pPr>
        <w:rPr>
          <w:rFonts w:cstheme="minorHAnsi"/>
          <w:sz w:val="24"/>
          <w:szCs w:val="24"/>
        </w:rPr>
      </w:pPr>
      <w:r>
        <w:rPr>
          <w:rFonts w:cstheme="minorHAnsi"/>
          <w:sz w:val="24"/>
          <w:szCs w:val="24"/>
        </w:rPr>
        <w:t xml:space="preserve">Noen år har vi hatt kosekveld med skolegruppa, mens andre så har vi overnatta. Vi ble enige om å ha overnatting ute i </w:t>
      </w:r>
      <w:proofErr w:type="spellStart"/>
      <w:r>
        <w:rPr>
          <w:rFonts w:cstheme="minorHAnsi"/>
          <w:sz w:val="24"/>
          <w:szCs w:val="24"/>
        </w:rPr>
        <w:t>lavo</w:t>
      </w:r>
      <w:proofErr w:type="spellEnd"/>
      <w:r>
        <w:rPr>
          <w:rFonts w:cstheme="minorHAnsi"/>
          <w:sz w:val="24"/>
          <w:szCs w:val="24"/>
        </w:rPr>
        <w:t xml:space="preserve"> med barna. Da avspaserer barna dagen etter, og må derfor hentes etter frokost.</w:t>
      </w:r>
    </w:p>
    <w:p w14:paraId="51A50B15" w14:textId="43A71685" w:rsidR="000B4212" w:rsidRDefault="000B4212">
      <w:pPr>
        <w:rPr>
          <w:rFonts w:cstheme="minorHAnsi"/>
          <w:sz w:val="24"/>
          <w:szCs w:val="24"/>
        </w:rPr>
      </w:pPr>
    </w:p>
    <w:p w14:paraId="7C17C9C0" w14:textId="37A3B7FF" w:rsidR="000B4212" w:rsidRDefault="000B4212">
      <w:pPr>
        <w:rPr>
          <w:rFonts w:cstheme="minorHAnsi"/>
          <w:sz w:val="24"/>
          <w:szCs w:val="24"/>
        </w:rPr>
      </w:pPr>
    </w:p>
    <w:p w14:paraId="1ED6852F" w14:textId="26C023DB" w:rsidR="000B4212" w:rsidRDefault="000B4212">
      <w:pPr>
        <w:rPr>
          <w:rFonts w:cstheme="minorHAnsi"/>
          <w:sz w:val="24"/>
          <w:szCs w:val="24"/>
        </w:rPr>
      </w:pPr>
    </w:p>
    <w:p w14:paraId="342C62D9" w14:textId="25D8F3F4" w:rsidR="000B4212" w:rsidRDefault="000B4212">
      <w:pPr>
        <w:rPr>
          <w:rFonts w:cstheme="minorHAnsi"/>
          <w:sz w:val="24"/>
          <w:szCs w:val="24"/>
        </w:rPr>
      </w:pPr>
    </w:p>
    <w:p w14:paraId="0F13984F" w14:textId="7DC6B8CE" w:rsidR="000B4212" w:rsidRDefault="000B4212">
      <w:pPr>
        <w:rPr>
          <w:rFonts w:cstheme="minorHAnsi"/>
          <w:sz w:val="24"/>
          <w:szCs w:val="24"/>
        </w:rPr>
      </w:pPr>
    </w:p>
    <w:p w14:paraId="4BACBA2F" w14:textId="3C6F86F3" w:rsidR="000B4212" w:rsidRDefault="000B4212">
      <w:pPr>
        <w:rPr>
          <w:rFonts w:cstheme="minorHAnsi"/>
          <w:sz w:val="24"/>
          <w:szCs w:val="24"/>
        </w:rPr>
      </w:pPr>
    </w:p>
    <w:p w14:paraId="1D98E502" w14:textId="62FC43A6" w:rsidR="000B4212" w:rsidRPr="006C7221" w:rsidRDefault="000B4212">
      <w:pPr>
        <w:rPr>
          <w:rFonts w:cstheme="minorHAnsi"/>
          <w:sz w:val="24"/>
          <w:szCs w:val="24"/>
        </w:rPr>
      </w:pPr>
      <w:r>
        <w:rPr>
          <w:rFonts w:cstheme="minorHAnsi"/>
          <w:sz w:val="24"/>
          <w:szCs w:val="24"/>
        </w:rPr>
        <w:t xml:space="preserve">Referat fra foreldremøte </w:t>
      </w:r>
      <w:proofErr w:type="gramStart"/>
      <w:r>
        <w:rPr>
          <w:rFonts w:cstheme="minorHAnsi"/>
          <w:sz w:val="24"/>
          <w:szCs w:val="24"/>
        </w:rPr>
        <w:t>19.04.22 ;</w:t>
      </w:r>
      <w:proofErr w:type="gramEnd"/>
      <w:r>
        <w:rPr>
          <w:rFonts w:cstheme="minorHAnsi"/>
          <w:sz w:val="24"/>
          <w:szCs w:val="24"/>
        </w:rPr>
        <w:t xml:space="preserve"> Daglig leder v/ Tonje Kaugerud</w:t>
      </w:r>
    </w:p>
    <w:sectPr w:rsidR="000B4212" w:rsidRPr="006C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FA2"/>
    <w:multiLevelType w:val="hybridMultilevel"/>
    <w:tmpl w:val="13B69F2E"/>
    <w:lvl w:ilvl="0" w:tplc="287A39C2">
      <w:start w:val="1"/>
      <w:numFmt w:val="decimal"/>
      <w:lvlText w:val="%1)"/>
      <w:lvlJc w:val="left"/>
      <w:pPr>
        <w:ind w:left="374"/>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239C86B2">
      <w:start w:val="1"/>
      <w:numFmt w:val="bullet"/>
      <w:lvlText w:val="-"/>
      <w:lvlJc w:val="left"/>
      <w:pPr>
        <w:ind w:left="7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56CB2CA">
      <w:start w:val="1"/>
      <w:numFmt w:val="decimal"/>
      <w:lvlText w:val="%3)"/>
      <w:lvlJc w:val="left"/>
      <w:pPr>
        <w:ind w:left="1094"/>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7598DBF8">
      <w:start w:val="1"/>
      <w:numFmt w:val="decimal"/>
      <w:lvlText w:val="%4"/>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6DC831F4">
      <w:start w:val="1"/>
      <w:numFmt w:val="lowerLetter"/>
      <w:lvlText w:val="%5"/>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EDA6C016">
      <w:start w:val="1"/>
      <w:numFmt w:val="lowerRoman"/>
      <w:lvlText w:val="%6"/>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8D3470F0">
      <w:start w:val="1"/>
      <w:numFmt w:val="decimal"/>
      <w:lvlText w:val="%7"/>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0FC2C930">
      <w:start w:val="1"/>
      <w:numFmt w:val="lowerLetter"/>
      <w:lvlText w:val="%8"/>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C2FCDBEC">
      <w:start w:val="1"/>
      <w:numFmt w:val="lowerRoman"/>
      <w:lvlText w:val="%9"/>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16cid:durableId="196754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62"/>
    <w:rsid w:val="000B4212"/>
    <w:rsid w:val="0011140C"/>
    <w:rsid w:val="00152162"/>
    <w:rsid w:val="00154EB1"/>
    <w:rsid w:val="005B2140"/>
    <w:rsid w:val="00667E75"/>
    <w:rsid w:val="006C7221"/>
    <w:rsid w:val="0073341C"/>
    <w:rsid w:val="0092622A"/>
    <w:rsid w:val="00935C48"/>
    <w:rsid w:val="00E73755"/>
    <w:rsid w:val="00FF2B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626C"/>
  <w15:chartTrackingRefBased/>
  <w15:docId w15:val="{F1124736-B3F7-4B69-A8D9-A8A5B61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152162"/>
    <w:rPr>
      <w:i/>
      <w:iCs/>
    </w:rPr>
  </w:style>
  <w:style w:type="paragraph" w:styleId="Listeavsnitt">
    <w:name w:val="List Paragraph"/>
    <w:basedOn w:val="Normal"/>
    <w:uiPriority w:val="34"/>
    <w:qFormat/>
    <w:rsid w:val="0015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862</Words>
  <Characters>4571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post@engerbarnehage.no</dc:creator>
  <cp:keywords/>
  <dc:description/>
  <cp:lastModifiedBy>post@engerbarnehage.no</cp:lastModifiedBy>
  <cp:revision>1</cp:revision>
  <cp:lastPrinted>2022-04-19T12:33:00Z</cp:lastPrinted>
  <dcterms:created xsi:type="dcterms:W3CDTF">2022-04-19T10:02:00Z</dcterms:created>
  <dcterms:modified xsi:type="dcterms:W3CDTF">2022-04-19T12:34:00Z</dcterms:modified>
</cp:coreProperties>
</file>